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0045" w14:textId="77777777" w:rsidR="009647F7" w:rsidRPr="009647F7" w:rsidRDefault="009647F7" w:rsidP="009647F7">
      <w:pPr>
        <w:keepNext/>
        <w:spacing w:before="240"/>
        <w:ind w:firstLine="0"/>
        <w:jc w:val="center"/>
        <w:outlineLvl w:val="0"/>
        <w:rPr>
          <w:rFonts w:eastAsia="Times New Roman"/>
          <w:spacing w:val="80"/>
          <w:sz w:val="32"/>
          <w:szCs w:val="32"/>
          <w:lang w:eastAsia="ru-RU"/>
        </w:rPr>
      </w:pPr>
      <w:r w:rsidRPr="009647F7">
        <w:rPr>
          <w:rFonts w:eastAsia="Times New Roman"/>
          <w:spacing w:val="80"/>
          <w:sz w:val="32"/>
          <w:szCs w:val="32"/>
          <w:lang w:eastAsia="ru-RU"/>
        </w:rPr>
        <w:t>АДМИНИСТРАЦИЯ</w:t>
      </w:r>
    </w:p>
    <w:p w14:paraId="2CAA3434" w14:textId="77777777" w:rsidR="009647F7" w:rsidRPr="009647F7" w:rsidRDefault="009647F7" w:rsidP="009647F7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proofErr w:type="spellStart"/>
      <w:r w:rsidRPr="009647F7">
        <w:rPr>
          <w:rFonts w:eastAsia="Times New Roman"/>
          <w:sz w:val="32"/>
          <w:szCs w:val="32"/>
          <w:lang w:eastAsia="ru-RU"/>
        </w:rPr>
        <w:t>Лятошинского</w:t>
      </w:r>
      <w:proofErr w:type="spellEnd"/>
      <w:r w:rsidRPr="009647F7">
        <w:rPr>
          <w:rFonts w:eastAsia="Times New Roman"/>
          <w:sz w:val="32"/>
          <w:szCs w:val="32"/>
          <w:lang w:eastAsia="ru-RU"/>
        </w:rPr>
        <w:t xml:space="preserve"> сельского поселения</w:t>
      </w:r>
    </w:p>
    <w:p w14:paraId="18A18044" w14:textId="77777777" w:rsidR="009647F7" w:rsidRPr="009647F7" w:rsidRDefault="009647F7" w:rsidP="009647F7">
      <w:pPr>
        <w:keepNext/>
        <w:spacing w:before="240"/>
        <w:ind w:firstLine="0"/>
        <w:jc w:val="center"/>
        <w:outlineLvl w:val="1"/>
        <w:rPr>
          <w:rFonts w:eastAsia="Times New Roman"/>
          <w:sz w:val="24"/>
          <w:szCs w:val="20"/>
          <w:lang w:eastAsia="ru-RU"/>
        </w:rPr>
      </w:pPr>
      <w:r w:rsidRPr="009647F7">
        <w:rPr>
          <w:rFonts w:eastAsia="Times New Roman"/>
          <w:sz w:val="24"/>
          <w:szCs w:val="20"/>
          <w:lang w:eastAsia="ru-RU"/>
        </w:rPr>
        <w:t>Старополтавского района Волгоградской области</w:t>
      </w:r>
    </w:p>
    <w:p w14:paraId="06C26E39" w14:textId="77777777" w:rsidR="009647F7" w:rsidRPr="009647F7" w:rsidRDefault="009647F7" w:rsidP="009647F7">
      <w:pPr>
        <w:pBdr>
          <w:bottom w:val="double" w:sz="6" w:space="8" w:color="auto"/>
        </w:pBdr>
        <w:spacing w:before="24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9647F7">
        <w:rPr>
          <w:rFonts w:eastAsia="Times New Roman"/>
          <w:sz w:val="18"/>
          <w:szCs w:val="18"/>
          <w:lang w:eastAsia="ru-RU"/>
        </w:rPr>
        <w:t xml:space="preserve">404212, </w:t>
      </w:r>
      <w:proofErr w:type="spellStart"/>
      <w:proofErr w:type="gramStart"/>
      <w:r w:rsidRPr="009647F7">
        <w:rPr>
          <w:rFonts w:eastAsia="Times New Roman"/>
          <w:sz w:val="18"/>
          <w:szCs w:val="18"/>
          <w:lang w:eastAsia="ru-RU"/>
        </w:rPr>
        <w:t>Лятошинка</w:t>
      </w:r>
      <w:proofErr w:type="spellEnd"/>
      <w:r w:rsidRPr="009647F7">
        <w:rPr>
          <w:rFonts w:eastAsia="Times New Roman"/>
          <w:sz w:val="18"/>
          <w:szCs w:val="18"/>
          <w:lang w:eastAsia="ru-RU"/>
        </w:rPr>
        <w:t xml:space="preserve">  ул.</w:t>
      </w:r>
      <w:proofErr w:type="gramEnd"/>
      <w:r w:rsidRPr="009647F7">
        <w:rPr>
          <w:rFonts w:eastAsia="Times New Roman"/>
          <w:sz w:val="18"/>
          <w:szCs w:val="18"/>
          <w:lang w:eastAsia="ru-RU"/>
        </w:rPr>
        <w:t xml:space="preserve">  </w:t>
      </w:r>
      <w:proofErr w:type="gramStart"/>
      <w:r w:rsidRPr="009647F7">
        <w:rPr>
          <w:rFonts w:eastAsia="Times New Roman"/>
          <w:sz w:val="18"/>
          <w:szCs w:val="18"/>
          <w:lang w:eastAsia="ru-RU"/>
        </w:rPr>
        <w:t>Коммунистическая ,</w:t>
      </w:r>
      <w:proofErr w:type="gramEnd"/>
      <w:r w:rsidRPr="009647F7">
        <w:rPr>
          <w:rFonts w:eastAsia="Times New Roman"/>
          <w:sz w:val="18"/>
          <w:szCs w:val="18"/>
          <w:lang w:eastAsia="ru-RU"/>
        </w:rPr>
        <w:t xml:space="preserve"> 1 Телефон 4-55-32. </w:t>
      </w:r>
    </w:p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1127B3" w14:paraId="0AAE1E85" w14:textId="77777777" w:rsidTr="00B407AC">
        <w:trPr>
          <w:trHeight w:val="95"/>
        </w:trPr>
        <w:tc>
          <w:tcPr>
            <w:tcW w:w="7054" w:type="dxa"/>
          </w:tcPr>
          <w:p w14:paraId="37A3B226" w14:textId="552056FF" w:rsidR="00F90F4E" w:rsidRPr="001127B3" w:rsidRDefault="005A1355" w:rsidP="00360B52">
            <w:pPr>
              <w:ind w:firstLine="0"/>
              <w:rPr>
                <w:color w:val="000000"/>
                <w:szCs w:val="28"/>
              </w:rPr>
            </w:pPr>
            <w:r>
              <w:t xml:space="preserve"> </w:t>
            </w:r>
            <w:r w:rsidR="00B407AC" w:rsidRPr="001127B3">
              <w:rPr>
                <w:color w:val="000000"/>
                <w:szCs w:val="28"/>
              </w:rPr>
              <w:t xml:space="preserve">от </w:t>
            </w:r>
            <w:r w:rsidR="00045BBD" w:rsidRPr="001127B3">
              <w:rPr>
                <w:color w:val="000000"/>
                <w:szCs w:val="28"/>
              </w:rPr>
              <w:t>2</w:t>
            </w:r>
            <w:r w:rsidR="00360B52" w:rsidRPr="001127B3">
              <w:rPr>
                <w:color w:val="000000"/>
                <w:szCs w:val="28"/>
              </w:rPr>
              <w:t>0</w:t>
            </w:r>
            <w:r w:rsidR="00045BBD" w:rsidRPr="001127B3">
              <w:rPr>
                <w:color w:val="000000"/>
                <w:szCs w:val="28"/>
              </w:rPr>
              <w:t xml:space="preserve"> ноября </w:t>
            </w:r>
            <w:r w:rsidR="00621ED2" w:rsidRPr="001127B3">
              <w:rPr>
                <w:noProof/>
                <w:color w:val="000000"/>
                <w:szCs w:val="28"/>
              </w:rPr>
              <w:t>202</w:t>
            </w:r>
            <w:r w:rsidR="00BD4D48" w:rsidRPr="001127B3">
              <w:rPr>
                <w:noProof/>
                <w:color w:val="000000"/>
                <w:szCs w:val="28"/>
              </w:rPr>
              <w:t>4</w:t>
            </w:r>
            <w:r w:rsidR="00621ED2" w:rsidRPr="001127B3">
              <w:rPr>
                <w:noProof/>
                <w:color w:val="000000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1DF63DD0" w14:textId="5B99A937" w:rsidR="00F90F4E" w:rsidRPr="001127B3" w:rsidRDefault="003F6165" w:rsidP="00360B52">
            <w:pPr>
              <w:ind w:firstLine="0"/>
              <w:jc w:val="right"/>
              <w:rPr>
                <w:color w:val="000000"/>
                <w:szCs w:val="28"/>
              </w:rPr>
            </w:pPr>
            <w:r w:rsidRPr="001127B3">
              <w:rPr>
                <w:color w:val="000000"/>
                <w:szCs w:val="28"/>
              </w:rPr>
              <w:t>№</w:t>
            </w:r>
            <w:r w:rsidR="00045BBD" w:rsidRPr="001127B3">
              <w:rPr>
                <w:color w:val="000000"/>
                <w:szCs w:val="28"/>
              </w:rPr>
              <w:t xml:space="preserve"> </w:t>
            </w:r>
            <w:r w:rsidR="00C44F4D" w:rsidRPr="001127B3">
              <w:rPr>
                <w:color w:val="000000"/>
                <w:szCs w:val="28"/>
              </w:rPr>
              <w:t>70</w:t>
            </w:r>
          </w:p>
        </w:tc>
      </w:tr>
    </w:tbl>
    <w:p w14:paraId="54D59282" w14:textId="2488584F" w:rsidR="00147F93" w:rsidRPr="001127B3" w:rsidRDefault="00621ED2" w:rsidP="003F6165">
      <w:pPr>
        <w:spacing w:after="480"/>
        <w:ind w:right="4394" w:firstLine="0"/>
        <w:rPr>
          <w:b/>
          <w:color w:val="000000"/>
          <w:szCs w:val="28"/>
        </w:rPr>
      </w:pPr>
      <w:r w:rsidRPr="001127B3">
        <w:rPr>
          <w:b/>
          <w:color w:val="000000"/>
          <w:szCs w:val="28"/>
        </w:rPr>
        <w:t>Об</w:t>
      </w:r>
      <w:r w:rsidR="00360B52" w:rsidRPr="001127B3">
        <w:rPr>
          <w:b/>
          <w:color w:val="000000"/>
          <w:szCs w:val="28"/>
        </w:rPr>
        <w:t xml:space="preserve"> утверждении порядка представления интересов главы </w:t>
      </w:r>
      <w:proofErr w:type="spellStart"/>
      <w:r w:rsidR="00C44F4D" w:rsidRPr="001127B3">
        <w:rPr>
          <w:b/>
          <w:color w:val="000000"/>
          <w:szCs w:val="28"/>
        </w:rPr>
        <w:t>Лятошин</w:t>
      </w:r>
      <w:r w:rsidR="00360B52" w:rsidRPr="001127B3">
        <w:rPr>
          <w:b/>
          <w:color w:val="000000"/>
          <w:szCs w:val="28"/>
        </w:rPr>
        <w:t>ского</w:t>
      </w:r>
      <w:proofErr w:type="spellEnd"/>
      <w:r w:rsidR="00360B52" w:rsidRPr="001127B3">
        <w:rPr>
          <w:b/>
          <w:color w:val="000000"/>
          <w:szCs w:val="28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 w:rsidRPr="001127B3">
        <w:rPr>
          <w:b/>
          <w:color w:val="000000"/>
          <w:szCs w:val="28"/>
        </w:rPr>
        <w:t>Лятошин</w:t>
      </w:r>
      <w:r w:rsidR="00360B52" w:rsidRPr="001127B3">
        <w:rPr>
          <w:b/>
          <w:color w:val="000000"/>
          <w:szCs w:val="28"/>
        </w:rPr>
        <w:t>ского</w:t>
      </w:r>
      <w:proofErr w:type="spellEnd"/>
      <w:r w:rsidR="00360B52" w:rsidRPr="001127B3">
        <w:rPr>
          <w:b/>
          <w:color w:val="000000"/>
          <w:szCs w:val="28"/>
        </w:rPr>
        <w:t xml:space="preserve"> сельского поселения Старополтавского муниципального района Волгоградской области в судах, при рассмотрении исполнительных документов и судебных запросов</w:t>
      </w:r>
    </w:p>
    <w:p w14:paraId="206255ED" w14:textId="11B74751" w:rsidR="00360B52" w:rsidRPr="001127B3" w:rsidRDefault="00360B52" w:rsidP="00BD4D0C">
      <w:pPr>
        <w:rPr>
          <w:color w:val="000000"/>
          <w:szCs w:val="28"/>
          <w:lang w:eastAsia="ru-RU"/>
        </w:rPr>
      </w:pPr>
      <w:r w:rsidRPr="001127B3">
        <w:rPr>
          <w:color w:val="000000"/>
          <w:szCs w:val="28"/>
          <w:lang w:eastAsia="ru-RU"/>
        </w:rPr>
        <w:t xml:space="preserve">В целях упорядочения работы по представлению интересов главы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="005A1355" w:rsidRPr="001127B3">
        <w:rPr>
          <w:color w:val="000000"/>
          <w:szCs w:val="28"/>
          <w:lang w:eastAsia="ru-RU"/>
        </w:rPr>
        <w:t xml:space="preserve"> </w:t>
      </w:r>
      <w:r w:rsidRPr="001127B3">
        <w:rPr>
          <w:color w:val="000000"/>
          <w:szCs w:val="28"/>
          <w:lang w:eastAsia="ru-RU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</w:t>
      </w:r>
      <w:r w:rsidR="005A1355" w:rsidRPr="001127B3">
        <w:rPr>
          <w:color w:val="000000"/>
          <w:szCs w:val="28"/>
          <w:lang w:eastAsia="ru-RU"/>
        </w:rPr>
        <w:t xml:space="preserve"> </w:t>
      </w:r>
      <w:r w:rsidRPr="001127B3">
        <w:rPr>
          <w:color w:val="000000"/>
          <w:szCs w:val="28"/>
          <w:lang w:eastAsia="ru-RU"/>
        </w:rPr>
        <w:t xml:space="preserve">в Российской Федерации", </w:t>
      </w:r>
      <w:r w:rsidR="00714B17" w:rsidRPr="001127B3">
        <w:rPr>
          <w:color w:val="000000"/>
          <w:szCs w:val="28"/>
          <w:lang w:eastAsia="ru-RU"/>
        </w:rPr>
        <w:t>Уставом</w:t>
      </w:r>
      <w:r w:rsidRPr="001127B3">
        <w:rPr>
          <w:color w:val="000000"/>
          <w:szCs w:val="28"/>
          <w:lang w:eastAsia="ru-RU"/>
        </w:rPr>
        <w:t xml:space="preserve">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1127B3">
        <w:rPr>
          <w:color w:val="000000"/>
          <w:szCs w:val="28"/>
          <w:lang w:eastAsia="ru-RU"/>
        </w:rPr>
        <w:t xml:space="preserve">, </w:t>
      </w:r>
      <w:r w:rsidR="003B43E3" w:rsidRPr="001127B3">
        <w:rPr>
          <w:color w:val="000000"/>
          <w:szCs w:val="28"/>
          <w:lang w:eastAsia="ru-RU"/>
        </w:rPr>
        <w:t xml:space="preserve">администрация 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1127B3">
        <w:rPr>
          <w:iCs/>
          <w:color w:val="000000"/>
          <w:szCs w:val="28"/>
          <w:lang w:eastAsia="ru-RU"/>
        </w:rPr>
        <w:t xml:space="preserve"> </w:t>
      </w:r>
      <w:r w:rsidRPr="001127B3">
        <w:rPr>
          <w:iCs/>
          <w:color w:val="000000"/>
          <w:spacing w:val="40"/>
          <w:szCs w:val="28"/>
          <w:lang w:eastAsia="ru-RU"/>
        </w:rPr>
        <w:t>постановляет</w:t>
      </w:r>
      <w:r w:rsidRPr="001127B3">
        <w:rPr>
          <w:iCs/>
          <w:color w:val="000000"/>
          <w:szCs w:val="28"/>
          <w:lang w:eastAsia="ru-RU"/>
        </w:rPr>
        <w:t>:</w:t>
      </w:r>
    </w:p>
    <w:p w14:paraId="7787309F" w14:textId="049F4F6C" w:rsidR="00360B52" w:rsidRPr="001127B3" w:rsidRDefault="00360B52" w:rsidP="005A1355">
      <w:pPr>
        <w:pStyle w:val="ae"/>
        <w:numPr>
          <w:ilvl w:val="0"/>
          <w:numId w:val="4"/>
        </w:numPr>
        <w:ind w:left="426"/>
        <w:rPr>
          <w:color w:val="000000"/>
          <w:szCs w:val="28"/>
          <w:lang w:eastAsia="ru-RU"/>
        </w:rPr>
      </w:pPr>
      <w:r w:rsidRPr="001127B3">
        <w:rPr>
          <w:color w:val="000000"/>
          <w:szCs w:val="28"/>
          <w:lang w:eastAsia="ru-RU"/>
        </w:rPr>
        <w:t xml:space="preserve">Утвердить прилагаемый порядок представления интересов </w:t>
      </w:r>
      <w:r w:rsidR="003B43E3" w:rsidRPr="001127B3">
        <w:rPr>
          <w:color w:val="000000"/>
          <w:szCs w:val="28"/>
          <w:lang w:eastAsia="ru-RU"/>
        </w:rPr>
        <w:t xml:space="preserve">главы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 w:rsidRPr="001127B3">
        <w:rPr>
          <w:color w:val="000000"/>
          <w:szCs w:val="28"/>
          <w:lang w:eastAsia="ru-RU"/>
        </w:rPr>
        <w:t>Лятошин</w:t>
      </w:r>
      <w:r w:rsidR="003B43E3" w:rsidRPr="001127B3">
        <w:rPr>
          <w:color w:val="000000"/>
          <w:szCs w:val="28"/>
          <w:lang w:eastAsia="ru-RU"/>
        </w:rPr>
        <w:t>ского</w:t>
      </w:r>
      <w:proofErr w:type="spellEnd"/>
      <w:r w:rsidR="003B43E3" w:rsidRPr="001127B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="005A1355" w:rsidRPr="001127B3">
        <w:rPr>
          <w:color w:val="000000"/>
          <w:szCs w:val="28"/>
          <w:lang w:eastAsia="ru-RU"/>
        </w:rPr>
        <w:t xml:space="preserve"> </w:t>
      </w:r>
      <w:r w:rsidRPr="001127B3">
        <w:rPr>
          <w:color w:val="000000"/>
          <w:szCs w:val="28"/>
          <w:lang w:eastAsia="ru-RU"/>
        </w:rPr>
        <w:t>в судах, при рассмотрении исполнительных документов и судебных запросов.</w:t>
      </w:r>
    </w:p>
    <w:p w14:paraId="18614790" w14:textId="77777777" w:rsidR="00A8761E" w:rsidRPr="001127B3" w:rsidRDefault="00A8761E" w:rsidP="005A1355">
      <w:pPr>
        <w:pStyle w:val="ae"/>
        <w:numPr>
          <w:ilvl w:val="0"/>
          <w:numId w:val="4"/>
        </w:numPr>
        <w:ind w:left="426"/>
        <w:rPr>
          <w:color w:val="000000"/>
          <w:szCs w:val="28"/>
          <w:lang w:eastAsia="ru-RU"/>
        </w:rPr>
      </w:pPr>
      <w:r w:rsidRPr="001127B3">
        <w:rPr>
          <w:color w:val="000000"/>
          <w:szCs w:val="28"/>
          <w:lang w:eastAsia="ru-RU"/>
        </w:rPr>
        <w:t xml:space="preserve">Настоящее постановление вступает в силу со дня подписания и подлежит официальному опубликованию в районной газете </w:t>
      </w:r>
      <w:r w:rsidR="00EC4657" w:rsidRPr="001127B3">
        <w:rPr>
          <w:color w:val="000000"/>
          <w:szCs w:val="28"/>
          <w:lang w:eastAsia="ru-RU"/>
        </w:rPr>
        <w:t>"</w:t>
      </w:r>
      <w:r w:rsidRPr="001127B3">
        <w:rPr>
          <w:color w:val="000000"/>
          <w:szCs w:val="28"/>
          <w:lang w:eastAsia="ru-RU"/>
        </w:rPr>
        <w:t>Ударник</w:t>
      </w:r>
      <w:r w:rsidR="00EC4657" w:rsidRPr="001127B3">
        <w:rPr>
          <w:color w:val="000000"/>
          <w:szCs w:val="28"/>
          <w:lang w:eastAsia="ru-RU"/>
        </w:rPr>
        <w:t>"</w:t>
      </w:r>
      <w:r w:rsidR="00BD4D0C" w:rsidRPr="001127B3">
        <w:rPr>
          <w:color w:val="000000"/>
          <w:szCs w:val="28"/>
          <w:lang w:eastAsia="ru-RU"/>
        </w:rPr>
        <w:t xml:space="preserve"> и обнародованию.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4205"/>
      </w:tblGrid>
      <w:tr w:rsidR="00147F93" w:rsidRPr="001127B3" w14:paraId="7256FB0C" w14:textId="77777777" w:rsidTr="00147F93">
        <w:tc>
          <w:tcPr>
            <w:tcW w:w="5495" w:type="dxa"/>
          </w:tcPr>
          <w:p w14:paraId="67032644" w14:textId="6B63F244" w:rsidR="00147F93" w:rsidRPr="001127B3" w:rsidRDefault="00581ED7" w:rsidP="00F401DC">
            <w:pPr>
              <w:spacing w:before="720"/>
              <w:ind w:firstLine="0"/>
              <w:jc w:val="left"/>
              <w:rPr>
                <w:b/>
                <w:color w:val="000000"/>
                <w:szCs w:val="28"/>
              </w:rPr>
            </w:pPr>
            <w:r w:rsidRPr="001127B3">
              <w:rPr>
                <w:b/>
                <w:color w:val="000000"/>
                <w:szCs w:val="28"/>
              </w:rPr>
              <w:t>Г</w:t>
            </w:r>
            <w:r w:rsidR="00147F93" w:rsidRPr="001127B3">
              <w:rPr>
                <w:b/>
                <w:color w:val="000000"/>
                <w:szCs w:val="28"/>
              </w:rPr>
              <w:t>лав</w:t>
            </w:r>
            <w:r w:rsidR="002A6413" w:rsidRPr="001127B3">
              <w:rPr>
                <w:b/>
                <w:color w:val="000000"/>
                <w:szCs w:val="28"/>
              </w:rPr>
              <w:t>а</w:t>
            </w:r>
            <w:r w:rsidR="00152221" w:rsidRPr="001127B3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="00C44F4D" w:rsidRPr="001127B3">
              <w:rPr>
                <w:b/>
                <w:color w:val="000000"/>
                <w:szCs w:val="28"/>
              </w:rPr>
              <w:t>Лятошин</w:t>
            </w:r>
            <w:r w:rsidR="00F401DC" w:rsidRPr="001127B3">
              <w:rPr>
                <w:b/>
                <w:color w:val="000000"/>
                <w:szCs w:val="28"/>
              </w:rPr>
              <w:t>ского</w:t>
            </w:r>
            <w:proofErr w:type="spellEnd"/>
            <w:r w:rsidR="0060336C" w:rsidRPr="001127B3">
              <w:rPr>
                <w:b/>
                <w:color w:val="000000"/>
                <w:szCs w:val="28"/>
              </w:rPr>
              <w:t xml:space="preserve"> </w:t>
            </w:r>
            <w:r w:rsidR="00147F93" w:rsidRPr="001127B3">
              <w:rPr>
                <w:b/>
                <w:color w:val="000000"/>
                <w:szCs w:val="28"/>
              </w:rPr>
              <w:br/>
            </w:r>
            <w:r w:rsidR="00F401DC" w:rsidRPr="001127B3">
              <w:rPr>
                <w:b/>
                <w:color w:val="000000"/>
                <w:szCs w:val="28"/>
              </w:rPr>
              <w:t>сельского поселения</w:t>
            </w:r>
          </w:p>
        </w:tc>
        <w:tc>
          <w:tcPr>
            <w:tcW w:w="4252" w:type="dxa"/>
            <w:vAlign w:val="bottom"/>
          </w:tcPr>
          <w:p w14:paraId="7EDFFF6D" w14:textId="602B1683" w:rsidR="00147F93" w:rsidRPr="001127B3" w:rsidRDefault="00C44F4D" w:rsidP="00C909A3">
            <w:pPr>
              <w:spacing w:before="600"/>
              <w:jc w:val="right"/>
              <w:rPr>
                <w:b/>
                <w:color w:val="000000"/>
                <w:szCs w:val="28"/>
              </w:rPr>
            </w:pPr>
            <w:r w:rsidRPr="001127B3">
              <w:rPr>
                <w:b/>
                <w:color w:val="000000"/>
                <w:szCs w:val="28"/>
              </w:rPr>
              <w:t xml:space="preserve">Ш.И. </w:t>
            </w:r>
            <w:proofErr w:type="spellStart"/>
            <w:r w:rsidRPr="001127B3">
              <w:rPr>
                <w:b/>
                <w:color w:val="000000"/>
                <w:szCs w:val="28"/>
              </w:rPr>
              <w:t>Юналиев</w:t>
            </w:r>
            <w:proofErr w:type="spellEnd"/>
          </w:p>
        </w:tc>
      </w:tr>
    </w:tbl>
    <w:p w14:paraId="0DE9DE58" w14:textId="77777777" w:rsidR="00147F93" w:rsidRPr="001127B3" w:rsidRDefault="00147F93" w:rsidP="005A1355">
      <w:pPr>
        <w:ind w:firstLine="0"/>
        <w:rPr>
          <w:color w:val="000000"/>
          <w:szCs w:val="24"/>
        </w:rPr>
      </w:pPr>
    </w:p>
    <w:p w14:paraId="6003877F" w14:textId="77777777" w:rsidR="005A1355" w:rsidRPr="001127B3" w:rsidRDefault="005A1355" w:rsidP="005A1355">
      <w:pPr>
        <w:ind w:firstLine="0"/>
        <w:rPr>
          <w:color w:val="000000"/>
          <w:szCs w:val="24"/>
        </w:rPr>
        <w:sectPr w:rsidR="005A1355" w:rsidRPr="001127B3" w:rsidSect="003F6165">
          <w:headerReference w:type="default" r:id="rId7"/>
          <w:pgSz w:w="11907" w:h="16839" w:code="9"/>
          <w:pgMar w:top="1134" w:right="850" w:bottom="1134" w:left="1417" w:header="709" w:footer="0" w:gutter="0"/>
          <w:pgNumType w:start="1"/>
          <w:cols w:space="708"/>
          <w:titlePg/>
          <w:docGrid w:linePitch="381"/>
        </w:sectPr>
      </w:pPr>
    </w:p>
    <w:p w14:paraId="0271EF74" w14:textId="77777777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1127B3">
        <w:rPr>
          <w:color w:val="000000"/>
          <w:sz w:val="24"/>
          <w:szCs w:val="28"/>
        </w:rPr>
        <w:lastRenderedPageBreak/>
        <w:t>УТВЕРЖДЕН</w:t>
      </w:r>
    </w:p>
    <w:p w14:paraId="67FBE039" w14:textId="77777777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14:paraId="44D5D58F" w14:textId="77777777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14:paraId="5A6E9A2D" w14:textId="6FE4506D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1127B3">
        <w:rPr>
          <w:color w:val="000000"/>
          <w:sz w:val="24"/>
          <w:szCs w:val="28"/>
        </w:rPr>
        <w:t xml:space="preserve">постановлением администрации </w:t>
      </w:r>
      <w:proofErr w:type="spellStart"/>
      <w:r w:rsidR="00C44F4D" w:rsidRPr="001127B3">
        <w:rPr>
          <w:color w:val="000000"/>
          <w:sz w:val="24"/>
          <w:szCs w:val="28"/>
        </w:rPr>
        <w:t>Лятошин</w:t>
      </w:r>
      <w:r w:rsidR="00F401DC" w:rsidRPr="001127B3">
        <w:rPr>
          <w:color w:val="000000"/>
          <w:sz w:val="24"/>
          <w:szCs w:val="28"/>
        </w:rPr>
        <w:t>ского</w:t>
      </w:r>
      <w:proofErr w:type="spellEnd"/>
      <w:r w:rsidR="00F401DC" w:rsidRPr="001127B3">
        <w:rPr>
          <w:color w:val="000000"/>
          <w:sz w:val="24"/>
          <w:szCs w:val="28"/>
        </w:rPr>
        <w:t xml:space="preserve"> </w:t>
      </w:r>
      <w:r w:rsidR="00F96F04" w:rsidRPr="001127B3">
        <w:rPr>
          <w:color w:val="000000"/>
          <w:sz w:val="24"/>
          <w:szCs w:val="28"/>
        </w:rPr>
        <w:t>сельского поселения Старополтавского муниципального района Волгоградской области</w:t>
      </w:r>
      <w:r w:rsidR="00F401DC" w:rsidRPr="001127B3">
        <w:rPr>
          <w:color w:val="000000"/>
          <w:sz w:val="24"/>
          <w:szCs w:val="28"/>
        </w:rPr>
        <w:t xml:space="preserve"> </w:t>
      </w:r>
    </w:p>
    <w:p w14:paraId="601D9846" w14:textId="77777777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14:paraId="6A678CCB" w14:textId="4F02125C" w:rsidR="00BF69C9" w:rsidRPr="001127B3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1127B3">
        <w:rPr>
          <w:color w:val="000000"/>
          <w:sz w:val="24"/>
          <w:szCs w:val="28"/>
        </w:rPr>
        <w:t xml:space="preserve">от </w:t>
      </w:r>
      <w:r w:rsidR="00045BBD" w:rsidRPr="001127B3">
        <w:rPr>
          <w:color w:val="000000"/>
          <w:sz w:val="24"/>
          <w:szCs w:val="28"/>
        </w:rPr>
        <w:t>2</w:t>
      </w:r>
      <w:r w:rsidR="00F401DC" w:rsidRPr="001127B3">
        <w:rPr>
          <w:color w:val="000000"/>
          <w:sz w:val="24"/>
          <w:szCs w:val="28"/>
        </w:rPr>
        <w:t>0</w:t>
      </w:r>
      <w:r w:rsidR="00045BBD" w:rsidRPr="001127B3">
        <w:rPr>
          <w:color w:val="000000"/>
          <w:sz w:val="24"/>
          <w:szCs w:val="28"/>
        </w:rPr>
        <w:t xml:space="preserve"> ноября</w:t>
      </w:r>
      <w:r w:rsidR="003F6165" w:rsidRPr="001127B3">
        <w:rPr>
          <w:color w:val="000000"/>
          <w:sz w:val="24"/>
          <w:szCs w:val="28"/>
        </w:rPr>
        <w:t xml:space="preserve"> </w:t>
      </w:r>
      <w:r w:rsidR="00D24CF2" w:rsidRPr="001127B3">
        <w:rPr>
          <w:color w:val="000000"/>
          <w:sz w:val="24"/>
          <w:szCs w:val="28"/>
        </w:rPr>
        <w:t>202</w:t>
      </w:r>
      <w:r w:rsidR="001E20B5" w:rsidRPr="001127B3">
        <w:rPr>
          <w:color w:val="000000"/>
          <w:sz w:val="24"/>
          <w:szCs w:val="28"/>
        </w:rPr>
        <w:t>4</w:t>
      </w:r>
      <w:r w:rsidRPr="001127B3">
        <w:rPr>
          <w:color w:val="000000"/>
          <w:sz w:val="24"/>
          <w:szCs w:val="28"/>
        </w:rPr>
        <w:t xml:space="preserve"> г. </w:t>
      </w:r>
      <w:r w:rsidR="003F6165" w:rsidRPr="001127B3">
        <w:rPr>
          <w:color w:val="000000"/>
          <w:sz w:val="24"/>
          <w:szCs w:val="28"/>
        </w:rPr>
        <w:t>№ </w:t>
      </w:r>
      <w:r w:rsidR="00C44F4D" w:rsidRPr="001127B3">
        <w:rPr>
          <w:color w:val="000000"/>
          <w:sz w:val="24"/>
          <w:szCs w:val="28"/>
        </w:rPr>
        <w:t>70</w:t>
      </w:r>
    </w:p>
    <w:p w14:paraId="21914002" w14:textId="77777777" w:rsidR="00BF69C9" w:rsidRPr="001127B3" w:rsidRDefault="00BF69C9" w:rsidP="003F6165">
      <w:pPr>
        <w:ind w:firstLine="0"/>
        <w:rPr>
          <w:color w:val="000000"/>
          <w:sz w:val="24"/>
          <w:szCs w:val="28"/>
        </w:rPr>
      </w:pPr>
    </w:p>
    <w:p w14:paraId="5C5154A8" w14:textId="77777777" w:rsidR="00BF69C9" w:rsidRPr="001127B3" w:rsidRDefault="00BF69C9" w:rsidP="003F6165">
      <w:pPr>
        <w:ind w:firstLine="0"/>
        <w:rPr>
          <w:color w:val="000000"/>
          <w:sz w:val="24"/>
          <w:szCs w:val="28"/>
        </w:rPr>
      </w:pPr>
    </w:p>
    <w:p w14:paraId="37299942" w14:textId="77777777" w:rsidR="00BF69C9" w:rsidRPr="001127B3" w:rsidRDefault="00BF69C9" w:rsidP="003F6165">
      <w:pPr>
        <w:ind w:firstLine="0"/>
        <w:rPr>
          <w:color w:val="000000"/>
          <w:sz w:val="24"/>
          <w:szCs w:val="28"/>
        </w:rPr>
      </w:pPr>
    </w:p>
    <w:p w14:paraId="51E945DA" w14:textId="77777777" w:rsidR="00BF69C9" w:rsidRPr="001127B3" w:rsidRDefault="00BF69C9" w:rsidP="005A1355">
      <w:pPr>
        <w:ind w:firstLine="0"/>
        <w:rPr>
          <w:color w:val="000000"/>
          <w:sz w:val="24"/>
          <w:szCs w:val="28"/>
        </w:rPr>
      </w:pPr>
    </w:p>
    <w:p w14:paraId="7D29A3F8" w14:textId="3E158025" w:rsidR="00635238" w:rsidRPr="00635238" w:rsidRDefault="005A1355" w:rsidP="002A0304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 w:rsidRPr="001127B3">
        <w:rPr>
          <w:sz w:val="24"/>
          <w:szCs w:val="24"/>
        </w:rPr>
        <w:t xml:space="preserve">ПОРЯДОК </w:t>
      </w:r>
      <w:r w:rsidRPr="001127B3">
        <w:rPr>
          <w:sz w:val="24"/>
          <w:szCs w:val="24"/>
        </w:rPr>
        <w:br/>
      </w:r>
      <w:r w:rsidR="00635238" w:rsidRPr="001127B3">
        <w:rPr>
          <w:sz w:val="24"/>
          <w:szCs w:val="24"/>
        </w:rPr>
        <w:t>представления интересов главы</w:t>
      </w:r>
      <w:r w:rsidR="00635238" w:rsidRPr="00635238">
        <w:rPr>
          <w:sz w:val="24"/>
          <w:szCs w:val="24"/>
        </w:rPr>
        <w:t xml:space="preserve">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635238" w:rsidRPr="002A0304">
        <w:rPr>
          <w:sz w:val="24"/>
          <w:szCs w:val="24"/>
          <w:highlight w:val="yellow"/>
        </w:rPr>
        <w:t>ского</w:t>
      </w:r>
      <w:proofErr w:type="spellEnd"/>
      <w:r w:rsidR="00635238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635238" w:rsidRPr="002A0304">
        <w:rPr>
          <w:sz w:val="24"/>
          <w:szCs w:val="24"/>
          <w:highlight w:val="yellow"/>
        </w:rPr>
        <w:t>ского</w:t>
      </w:r>
      <w:proofErr w:type="spellEnd"/>
      <w:r w:rsidR="00635238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14:paraId="418450E3" w14:textId="77777777" w:rsidR="00F401DC" w:rsidRDefault="00635238" w:rsidP="002A0304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 w:rsidRPr="00635238">
        <w:rPr>
          <w:sz w:val="24"/>
          <w:szCs w:val="24"/>
        </w:rPr>
        <w:t>в судах, при рассмотрении исполнительных документов и судебных запросов</w:t>
      </w:r>
    </w:p>
    <w:p w14:paraId="0C1FEE9B" w14:textId="77777777" w:rsidR="005A1355" w:rsidRPr="00F401DC" w:rsidRDefault="005A1355" w:rsidP="005A1355">
      <w:pPr>
        <w:autoSpaceDE w:val="0"/>
        <w:autoSpaceDN w:val="0"/>
        <w:adjustRightInd w:val="0"/>
        <w:ind w:firstLine="0"/>
        <w:outlineLvl w:val="1"/>
        <w:rPr>
          <w:sz w:val="24"/>
          <w:szCs w:val="24"/>
        </w:rPr>
      </w:pPr>
    </w:p>
    <w:p w14:paraId="4011777E" w14:textId="77777777"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 w:rsidRPr="00F401DC">
        <w:rPr>
          <w:sz w:val="24"/>
          <w:szCs w:val="24"/>
        </w:rPr>
        <w:t>1. Общие положения</w:t>
      </w:r>
    </w:p>
    <w:p w14:paraId="7921E5AD" w14:textId="77777777" w:rsidR="00F401DC" w:rsidRPr="00F401DC" w:rsidRDefault="00F401DC" w:rsidP="005A1355">
      <w:pPr>
        <w:autoSpaceDE w:val="0"/>
        <w:autoSpaceDN w:val="0"/>
        <w:adjustRightInd w:val="0"/>
        <w:ind w:firstLine="0"/>
        <w:outlineLvl w:val="1"/>
        <w:rPr>
          <w:sz w:val="24"/>
          <w:szCs w:val="24"/>
        </w:rPr>
      </w:pPr>
    </w:p>
    <w:p w14:paraId="247513F0" w14:textId="64D04627" w:rsidR="00F401DC" w:rsidRPr="00F401DC" w:rsidRDefault="00F401DC" w:rsidP="00F96F04">
      <w:pPr>
        <w:autoSpaceDE w:val="0"/>
        <w:autoSpaceDN w:val="0"/>
        <w:adjustRightInd w:val="0"/>
        <w:ind w:firstLine="0"/>
        <w:outlineLvl w:val="1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1.1. Настоящий порядок </w:t>
      </w:r>
      <w:r w:rsidR="00D44C1E" w:rsidRPr="00D44C1E">
        <w:rPr>
          <w:sz w:val="24"/>
          <w:szCs w:val="24"/>
        </w:rPr>
        <w:t xml:space="preserve">представления интересов главы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D44C1E" w:rsidRPr="00D44C1E">
        <w:rPr>
          <w:sz w:val="24"/>
          <w:szCs w:val="24"/>
          <w:highlight w:val="yellow"/>
        </w:rPr>
        <w:t>ского</w:t>
      </w:r>
      <w:proofErr w:type="spellEnd"/>
      <w:r w:rsidR="00D44C1E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D44C1E" w:rsidRPr="00D44C1E">
        <w:rPr>
          <w:sz w:val="24"/>
          <w:szCs w:val="24"/>
          <w:highlight w:val="yellow"/>
        </w:rPr>
        <w:t>ского</w:t>
      </w:r>
      <w:proofErr w:type="spellEnd"/>
      <w:r w:rsidR="00D44C1E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="00D44C1E">
        <w:rPr>
          <w:sz w:val="24"/>
          <w:szCs w:val="24"/>
        </w:rPr>
        <w:t xml:space="preserve"> </w:t>
      </w:r>
      <w:r w:rsidR="00D44C1E" w:rsidRPr="00D44C1E">
        <w:rPr>
          <w:sz w:val="24"/>
          <w:szCs w:val="24"/>
        </w:rPr>
        <w:t>в судах, при рассмотрении исполнительных документов и судебных запросов</w:t>
      </w:r>
      <w:r w:rsidRPr="00F401DC">
        <w:rPr>
          <w:sz w:val="24"/>
          <w:szCs w:val="24"/>
        </w:rPr>
        <w:t xml:space="preserve"> (далее – Порядок) устанавливает процедуру представления </w:t>
      </w:r>
      <w:r w:rsidRPr="00F401DC">
        <w:rPr>
          <w:rFonts w:eastAsia="Times New Roman"/>
          <w:sz w:val="24"/>
          <w:szCs w:val="24"/>
          <w:lang w:eastAsia="ru-RU"/>
        </w:rPr>
        <w:t xml:space="preserve">интересов </w:t>
      </w:r>
      <w:r w:rsidRPr="00F401DC">
        <w:rPr>
          <w:sz w:val="24"/>
          <w:szCs w:val="24"/>
        </w:rPr>
        <w:t xml:space="preserve">главы </w:t>
      </w:r>
      <w:r w:rsidR="00D44C1E" w:rsidRPr="00635238">
        <w:rPr>
          <w:sz w:val="24"/>
          <w:szCs w:val="24"/>
        </w:rPr>
        <w:t xml:space="preserve">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D44C1E" w:rsidRPr="002A0304">
        <w:rPr>
          <w:sz w:val="24"/>
          <w:szCs w:val="24"/>
          <w:highlight w:val="yellow"/>
        </w:rPr>
        <w:t>ского</w:t>
      </w:r>
      <w:proofErr w:type="spellEnd"/>
      <w:r w:rsidR="00D44C1E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Pr="00F401DC">
        <w:rPr>
          <w:sz w:val="24"/>
          <w:szCs w:val="24"/>
        </w:rPr>
        <w:t xml:space="preserve"> (далее</w:t>
      </w:r>
      <w:r w:rsidR="005A1355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– </w:t>
      </w:r>
      <w:r w:rsidR="005A1355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глава), </w:t>
      </w:r>
      <w:r w:rsidR="00F96F04" w:rsidRPr="00635238">
        <w:rPr>
          <w:sz w:val="24"/>
          <w:szCs w:val="24"/>
        </w:rPr>
        <w:t xml:space="preserve">администрации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="00F96F04" w:rsidRPr="002A0304">
        <w:rPr>
          <w:sz w:val="24"/>
          <w:szCs w:val="24"/>
          <w:highlight w:val="yellow"/>
        </w:rPr>
        <w:t>ского</w:t>
      </w:r>
      <w:proofErr w:type="spellEnd"/>
      <w:r w:rsidR="00F96F04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="00F96F04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(далее – администрация) </w:t>
      </w:r>
      <w:r w:rsidRPr="00F401DC">
        <w:rPr>
          <w:rFonts w:eastAsia="Times New Roman"/>
          <w:sz w:val="24"/>
          <w:szCs w:val="24"/>
          <w:lang w:eastAsia="ru-RU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14:paraId="3A8A9BD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соответствии с настоящим Порядком.</w:t>
      </w:r>
    </w:p>
    <w:p w14:paraId="7289E6D7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2F69AE7B" w14:textId="77777777"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 Порядок представления интересов главы и администрации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судах</w:t>
      </w:r>
    </w:p>
    <w:p w14:paraId="04577F93" w14:textId="77777777" w:rsidR="00F401DC" w:rsidRPr="00F401DC" w:rsidRDefault="00F401DC" w:rsidP="00F401DC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14:paraId="2BC5EA8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2.1. Интересы главы, администрации в судах представляют глава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и (или) специалисты администрации. </w:t>
      </w:r>
    </w:p>
    <w:p w14:paraId="62C39C8D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Иные лица могут представлять интересы главы, администрации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в судах по решению главы в соответствии с законодательством Российской Федерации. </w:t>
      </w:r>
    </w:p>
    <w:p w14:paraId="0559C70F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на следующий день со дня их поступления.</w:t>
      </w:r>
    </w:p>
    <w:p w14:paraId="60364B43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</w:t>
      </w:r>
      <w:r w:rsidR="005A1355">
        <w:rPr>
          <w:rFonts w:eastAsia="Times New Roman"/>
          <w:sz w:val="24"/>
          <w:szCs w:val="24"/>
          <w:lang w:eastAsia="ru-RU"/>
        </w:rPr>
        <w:t>едставление данных интересов.</w:t>
      </w:r>
    </w:p>
    <w:p w14:paraId="1DF227C0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lastRenderedPageBreak/>
        <w:t>Глава обеспечивает:</w:t>
      </w:r>
    </w:p>
    <w:p w14:paraId="6DEBC57E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передачу судебных документов лицу, представляющему интересы,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не позднее чем на следующий день со дня их поступления главе,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(в администрацию);</w:t>
      </w:r>
    </w:p>
    <w:p w14:paraId="09045D53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14:paraId="077CF805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 w14:paraId="60439A80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2.4.</w:t>
      </w:r>
      <w:r w:rsidRPr="00F401DC">
        <w:rPr>
          <w:sz w:val="24"/>
          <w:szCs w:val="24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Лицо, представляющее интересы, обеспечивает:</w:t>
      </w:r>
    </w:p>
    <w:p w14:paraId="1C8B13A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14:paraId="1E7E4191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14:paraId="6CA62539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 участие в судебных заседаниях.</w:t>
      </w:r>
    </w:p>
    <w:p w14:paraId="3CEEFBD6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 xml:space="preserve">2.5. Правовая позиция по судебному делу формируется </w:t>
      </w:r>
      <w:r w:rsidRPr="00F401DC">
        <w:rPr>
          <w:rFonts w:eastAsia="Times New Roman"/>
          <w:sz w:val="24"/>
          <w:szCs w:val="24"/>
          <w:lang w:eastAsia="ru-RU"/>
        </w:rPr>
        <w:t>лицом, представляющим интересы.</w:t>
      </w:r>
    </w:p>
    <w:p w14:paraId="37400B99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В случае специального указания главы правовая позиция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14:paraId="2F09B1A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>2.6. Для представления в судах интересов главы и (или) администрации</w:t>
      </w:r>
      <w:r w:rsidRPr="00F401DC">
        <w:rPr>
          <w:rFonts w:eastAsia="Times New Roman"/>
          <w:sz w:val="24"/>
          <w:szCs w:val="24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F401DC">
        <w:rPr>
          <w:sz w:val="24"/>
          <w:szCs w:val="24"/>
        </w:rPr>
        <w:t>.</w:t>
      </w:r>
      <w:r w:rsidRPr="00F401DC">
        <w:rPr>
          <w:rFonts w:eastAsia="Times New Roman"/>
          <w:sz w:val="24"/>
          <w:szCs w:val="24"/>
          <w:lang w:eastAsia="ru-RU"/>
        </w:rPr>
        <w:t xml:space="preserve"> </w:t>
      </w:r>
    </w:p>
    <w:p w14:paraId="21F1B2B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14:paraId="50627FF5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F401DC">
        <w:rPr>
          <w:rFonts w:eastAsia="Times New Roman"/>
          <w:sz w:val="24"/>
          <w:szCs w:val="24"/>
          <w:lang w:eastAsia="ru-RU"/>
        </w:rPr>
        <w:t>необжаловании</w:t>
      </w:r>
      <w:proofErr w:type="spellEnd"/>
      <w:r w:rsidRPr="00F401DC">
        <w:rPr>
          <w:rFonts w:eastAsia="Times New Roman"/>
          <w:sz w:val="24"/>
          <w:szCs w:val="24"/>
          <w:lang w:eastAsia="ru-RU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 w14:paraId="6DD3B38A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14:paraId="6D9BB7A8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о процессуальных сроках, в течение которых должно быть принято решение комиссии.</w:t>
      </w:r>
    </w:p>
    <w:p w14:paraId="09E1920F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2.9.</w:t>
      </w:r>
      <w:r w:rsidRPr="00F401DC">
        <w:rPr>
          <w:rFonts w:eastAsia="Times New Roman"/>
          <w:sz w:val="24"/>
          <w:szCs w:val="24"/>
          <w:lang w:val="en-US" w:eastAsia="ru-RU"/>
        </w:rPr>
        <w:t> </w:t>
      </w:r>
      <w:r w:rsidRPr="00F401DC">
        <w:rPr>
          <w:rFonts w:eastAsia="Times New Roman"/>
          <w:sz w:val="24"/>
          <w:szCs w:val="24"/>
          <w:lang w:eastAsia="ru-RU"/>
        </w:rPr>
        <w:t>Комиссию возглавляет глава.</w:t>
      </w:r>
    </w:p>
    <w:p w14:paraId="2DACFDD3" w14:textId="5C9E1CB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В состав комиссии в установленном порядке могут включаются специалисты администрации, по согласованию </w:t>
      </w:r>
      <w:r w:rsidRPr="00F401DC">
        <w:rPr>
          <w:rFonts w:eastAsia="Times New Roman"/>
          <w:spacing w:val="-6"/>
          <w:sz w:val="24"/>
          <w:szCs w:val="24"/>
          <w:lang w:eastAsia="ru-RU"/>
        </w:rPr>
        <w:t xml:space="preserve">специалисты </w:t>
      </w:r>
      <w:r w:rsidR="00F96F04">
        <w:rPr>
          <w:rFonts w:eastAsia="Times New Roman"/>
          <w:spacing w:val="-6"/>
          <w:sz w:val="24"/>
          <w:szCs w:val="24"/>
          <w:lang w:eastAsia="ru-RU"/>
        </w:rPr>
        <w:t>администрации Старополтавского муниципального района Волгоградской области</w:t>
      </w:r>
      <w:r w:rsidRPr="00F401DC">
        <w:rPr>
          <w:i/>
          <w:sz w:val="24"/>
          <w:szCs w:val="24"/>
          <w:u w:val="single"/>
        </w:rPr>
        <w:t>,</w:t>
      </w:r>
      <w:r w:rsidRPr="00F401DC">
        <w:rPr>
          <w:rFonts w:eastAsia="Times New Roman"/>
          <w:sz w:val="24"/>
          <w:szCs w:val="24"/>
          <w:lang w:eastAsia="ru-RU"/>
        </w:rPr>
        <w:t xml:space="preserve"> </w:t>
      </w:r>
      <w:r w:rsidR="005603E0">
        <w:rPr>
          <w:rFonts w:cs="Arial"/>
          <w:kern w:val="2"/>
          <w:sz w:val="24"/>
          <w:szCs w:val="24"/>
        </w:rPr>
        <w:t xml:space="preserve">депутаты </w:t>
      </w:r>
      <w:proofErr w:type="spellStart"/>
      <w:r w:rsidR="00C44F4D">
        <w:rPr>
          <w:rFonts w:cs="Arial"/>
          <w:kern w:val="2"/>
          <w:sz w:val="24"/>
          <w:szCs w:val="24"/>
          <w:highlight w:val="yellow"/>
        </w:rPr>
        <w:t>Лятошин</w:t>
      </w:r>
      <w:r w:rsidR="005603E0" w:rsidRPr="005603E0">
        <w:rPr>
          <w:rFonts w:cs="Arial"/>
          <w:kern w:val="2"/>
          <w:sz w:val="24"/>
          <w:szCs w:val="24"/>
          <w:highlight w:val="yellow"/>
        </w:rPr>
        <w:t>ской</w:t>
      </w:r>
      <w:proofErr w:type="spellEnd"/>
      <w:r w:rsidR="005603E0">
        <w:rPr>
          <w:rFonts w:cs="Arial"/>
          <w:kern w:val="2"/>
          <w:sz w:val="24"/>
          <w:szCs w:val="24"/>
        </w:rPr>
        <w:t xml:space="preserve"> сельской Думы </w:t>
      </w:r>
      <w:r w:rsidR="005603E0" w:rsidRPr="00D44C1E">
        <w:rPr>
          <w:sz w:val="24"/>
          <w:szCs w:val="24"/>
        </w:rPr>
        <w:t>Старополтавского муниципального района Волгоградской области</w:t>
      </w:r>
      <w:r w:rsidRPr="00F401DC">
        <w:rPr>
          <w:i/>
          <w:sz w:val="24"/>
          <w:szCs w:val="24"/>
          <w:u w:val="single"/>
        </w:rPr>
        <w:t>,</w:t>
      </w:r>
      <w:r w:rsidRPr="00F401DC">
        <w:rPr>
          <w:sz w:val="24"/>
          <w:szCs w:val="24"/>
        </w:rPr>
        <w:t xml:space="preserve"> представители муниципальных учреждений, общественных объединений, иные лица,</w:t>
      </w:r>
      <w:r w:rsidR="005A1355">
        <w:rPr>
          <w:sz w:val="24"/>
          <w:szCs w:val="24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14:paraId="60926037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14:paraId="6A8212A4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14:paraId="1B1216AA" w14:textId="77777777" w:rsidR="00F401DC" w:rsidRPr="00F401DC" w:rsidRDefault="00F401DC" w:rsidP="00F401DC">
      <w:pPr>
        <w:autoSpaceDE w:val="0"/>
        <w:autoSpaceDN w:val="0"/>
        <w:adjustRightInd w:val="0"/>
        <w:spacing w:line="120" w:lineRule="auto"/>
        <w:rPr>
          <w:rFonts w:eastAsia="Times New Roman"/>
          <w:sz w:val="24"/>
          <w:szCs w:val="24"/>
          <w:lang w:eastAsia="ru-RU"/>
        </w:rPr>
      </w:pPr>
    </w:p>
    <w:p w14:paraId="1FFC3F9E" w14:textId="77777777"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 Порядок рассмотрения исполнительных документов</w:t>
      </w:r>
    </w:p>
    <w:p w14:paraId="2B214B4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37524D3F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 w:rsidRPr="00F401DC">
        <w:rPr>
          <w:rFonts w:eastAsia="Times New Roman"/>
          <w:sz w:val="24"/>
          <w:szCs w:val="24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 w14:paraId="6B6A2AEC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3.2. Глава после изучения исполнительного документа:</w:t>
      </w:r>
    </w:p>
    <w:p w14:paraId="62FD930C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14:paraId="34FF222E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14:paraId="3ACF0AFD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 w14:paraId="33E5624E" w14:textId="4D557E46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3.4. Рассмотрение исполнительных документов, выданных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на основании судебных актов об обращении взыскания на средства бюджета </w:t>
      </w:r>
      <w:proofErr w:type="spellStart"/>
      <w:r w:rsidR="00C44F4D">
        <w:rPr>
          <w:rFonts w:eastAsia="Times New Roman"/>
          <w:sz w:val="24"/>
          <w:szCs w:val="24"/>
          <w:highlight w:val="yellow"/>
          <w:lang w:eastAsia="ru-RU"/>
        </w:rPr>
        <w:t>Лятошин</w:t>
      </w:r>
      <w:r w:rsidR="005603E0" w:rsidRPr="005603E0">
        <w:rPr>
          <w:rFonts w:eastAsia="Times New Roman"/>
          <w:sz w:val="24"/>
          <w:szCs w:val="24"/>
          <w:highlight w:val="yellow"/>
          <w:lang w:eastAsia="ru-RU"/>
        </w:rPr>
        <w:t>ского</w:t>
      </w:r>
      <w:proofErr w:type="spellEnd"/>
      <w:r w:rsidR="005603E0">
        <w:rPr>
          <w:rFonts w:eastAsia="Times New Roman"/>
          <w:sz w:val="24"/>
          <w:szCs w:val="24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F401DC">
        <w:rPr>
          <w:rFonts w:eastAsia="Times New Roman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14:paraId="01F90E60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4AA929A7" w14:textId="77777777"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56AFCF06" w14:textId="77777777"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 Порядок рассмотрения судебных запросов</w:t>
      </w:r>
    </w:p>
    <w:p w14:paraId="31A6047A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49069A5B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4.1. Судебные запросы, поступившие главе или в администрацию, </w:t>
      </w:r>
      <w:r w:rsidRPr="00F401DC">
        <w:rPr>
          <w:rFonts w:eastAsia="Times New Roman"/>
          <w:spacing w:val="-6"/>
          <w:sz w:val="24"/>
          <w:szCs w:val="24"/>
          <w:lang w:eastAsia="ru-RU"/>
        </w:rPr>
        <w:t>регистрируются, учитываются</w:t>
      </w:r>
      <w:r w:rsidRPr="00F401DC">
        <w:rPr>
          <w:rFonts w:eastAsia="Times New Roman"/>
          <w:sz w:val="24"/>
          <w:szCs w:val="24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 w14:paraId="1D5C6D54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14:paraId="7DDAE1F0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511ABDC1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4.4. Специалист администрации по запросу главы обязан сообщать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о ходе и результатах исполнения судебных запросов.</w:t>
      </w:r>
    </w:p>
    <w:p w14:paraId="09EE81D6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1DF7B7BA" w14:textId="77777777" w:rsidR="00F401DC" w:rsidRPr="00F401DC" w:rsidRDefault="00F401DC" w:rsidP="00F401DC">
      <w:pPr>
        <w:autoSpaceDE w:val="0"/>
        <w:autoSpaceDN w:val="0"/>
        <w:adjustRightInd w:val="0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5. Ведение реестра судебных дел</w:t>
      </w:r>
    </w:p>
    <w:p w14:paraId="43500AE6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14:paraId="70BEF976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 w14:paraId="697510E3" w14:textId="77777777"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sz w:val="24"/>
          <w:szCs w:val="24"/>
        </w:rPr>
        <w:t xml:space="preserve">5.2. </w:t>
      </w:r>
      <w:hyperlink r:id="rId8" w:history="1">
        <w:r w:rsidRPr="00F401DC">
          <w:rPr>
            <w:rFonts w:eastAsia="Times New Roman"/>
            <w:sz w:val="24"/>
            <w:szCs w:val="24"/>
            <w:lang w:eastAsia="ru-RU"/>
          </w:rPr>
          <w:t>Реестры</w:t>
        </w:r>
      </w:hyperlink>
      <w:r w:rsidRPr="00F401DC">
        <w:rPr>
          <w:rFonts w:eastAsia="Times New Roman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 w14:paraId="4B15B965" w14:textId="77777777" w:rsidR="005A1355" w:rsidRDefault="005A1355" w:rsidP="005A1355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14:paraId="1B7624DF" w14:textId="77777777" w:rsidR="005A1355" w:rsidRDefault="005A1355" w:rsidP="005A1355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  <w:sectPr w:rsidR="005A1355" w:rsidSect="003F6165">
          <w:pgSz w:w="11907" w:h="16839" w:code="9"/>
          <w:pgMar w:top="1134" w:right="850" w:bottom="1134" w:left="1417" w:header="709" w:footer="0" w:gutter="0"/>
          <w:pgNumType w:start="1"/>
          <w:cols w:space="708"/>
          <w:titlePg/>
          <w:docGrid w:linePitch="381"/>
        </w:sectPr>
      </w:pPr>
    </w:p>
    <w:p w14:paraId="1E7135F0" w14:textId="77777777" w:rsidR="005603E0" w:rsidRPr="005603E0" w:rsidRDefault="005603E0" w:rsidP="005A1355">
      <w:pPr>
        <w:widowControl w:val="0"/>
        <w:autoSpaceDE w:val="0"/>
        <w:spacing w:line="276" w:lineRule="auto"/>
        <w:ind w:left="5245" w:firstLine="0"/>
        <w:rPr>
          <w:iCs/>
          <w:sz w:val="24"/>
          <w:szCs w:val="24"/>
        </w:rPr>
      </w:pPr>
      <w:r w:rsidRPr="005603E0">
        <w:rPr>
          <w:iCs/>
          <w:sz w:val="24"/>
          <w:szCs w:val="24"/>
        </w:rPr>
        <w:lastRenderedPageBreak/>
        <w:t>ПРИЛОЖЕНИЕ</w:t>
      </w:r>
    </w:p>
    <w:p w14:paraId="782EF121" w14:textId="77777777" w:rsidR="005603E0" w:rsidRDefault="005603E0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3BE580FD" w14:textId="77777777" w:rsidR="005A1355" w:rsidRDefault="005A1355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6E924971" w14:textId="723F3391" w:rsidR="005603E0" w:rsidRPr="005603E0" w:rsidRDefault="005603E0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  <w:r w:rsidRPr="005603E0">
        <w:rPr>
          <w:iCs/>
          <w:sz w:val="24"/>
          <w:szCs w:val="24"/>
        </w:rPr>
        <w:t xml:space="preserve">к Порядку </w:t>
      </w:r>
      <w:r w:rsidRPr="00D44C1E">
        <w:rPr>
          <w:sz w:val="24"/>
          <w:szCs w:val="24"/>
        </w:rPr>
        <w:t xml:space="preserve">представления интересов главы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Pr="00D44C1E">
        <w:rPr>
          <w:sz w:val="24"/>
          <w:szCs w:val="24"/>
          <w:highlight w:val="yellow"/>
        </w:rPr>
        <w:t>ского</w:t>
      </w:r>
      <w:proofErr w:type="spellEnd"/>
      <w:r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proofErr w:type="spellStart"/>
      <w:r w:rsidR="00C44F4D">
        <w:rPr>
          <w:sz w:val="24"/>
          <w:szCs w:val="24"/>
          <w:highlight w:val="yellow"/>
        </w:rPr>
        <w:t>Лятошин</w:t>
      </w:r>
      <w:r w:rsidRPr="00D44C1E">
        <w:rPr>
          <w:sz w:val="24"/>
          <w:szCs w:val="24"/>
          <w:highlight w:val="yellow"/>
        </w:rPr>
        <w:t>ского</w:t>
      </w:r>
      <w:proofErr w:type="spellEnd"/>
      <w:r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4"/>
          <w:szCs w:val="24"/>
        </w:rPr>
        <w:t xml:space="preserve"> </w:t>
      </w:r>
      <w:r w:rsidRPr="00D44C1E">
        <w:rPr>
          <w:sz w:val="24"/>
          <w:szCs w:val="24"/>
        </w:rPr>
        <w:t xml:space="preserve">в судах, при рассмотрении исполнительных документов и судебных </w:t>
      </w:r>
      <w:r w:rsidRPr="005A1355">
        <w:rPr>
          <w:iCs/>
          <w:sz w:val="24"/>
          <w:szCs w:val="24"/>
        </w:rPr>
        <w:t>запросов</w:t>
      </w:r>
    </w:p>
    <w:p w14:paraId="7D186497" w14:textId="77777777" w:rsidR="00F401DC" w:rsidRP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14:paraId="2BD7EE77" w14:textId="77777777" w:rsidR="00F401DC" w:rsidRP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14:paraId="15E41D94" w14:textId="77777777" w:rsid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14:paraId="6B4F8224" w14:textId="77777777" w:rsidR="005A1355" w:rsidRPr="00F401DC" w:rsidRDefault="005A1355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14:paraId="644094F0" w14:textId="77777777" w:rsidR="005603E0" w:rsidRPr="005603E0" w:rsidRDefault="005603E0" w:rsidP="00382CCC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5603E0">
        <w:rPr>
          <w:rFonts w:eastAsiaTheme="minorEastAsia"/>
          <w:sz w:val="24"/>
          <w:szCs w:val="24"/>
          <w:lang w:eastAsia="ru-RU"/>
        </w:rPr>
        <w:t>РЕЕСТР</w:t>
      </w:r>
      <w:r w:rsidR="005A1355">
        <w:rPr>
          <w:rFonts w:eastAsiaTheme="minorEastAsia"/>
          <w:sz w:val="24"/>
          <w:szCs w:val="24"/>
          <w:lang w:eastAsia="ru-RU"/>
        </w:rPr>
        <w:t xml:space="preserve"> </w:t>
      </w:r>
      <w:r w:rsidR="005A1355">
        <w:rPr>
          <w:rFonts w:eastAsiaTheme="minorEastAsia"/>
          <w:sz w:val="24"/>
          <w:szCs w:val="24"/>
          <w:lang w:eastAsia="ru-RU"/>
        </w:rPr>
        <w:br/>
      </w:r>
      <w:r w:rsidRPr="005603E0">
        <w:rPr>
          <w:rFonts w:eastAsiaTheme="minorEastAsia"/>
          <w:sz w:val="24"/>
          <w:szCs w:val="24"/>
          <w:lang w:eastAsia="ru-RU"/>
        </w:rPr>
        <w:t>судебных дел, рассматриваемых в судах общей юрисдикции</w:t>
      </w:r>
      <w:r w:rsidR="00382CCC">
        <w:rPr>
          <w:rFonts w:eastAsiaTheme="minorEastAsia"/>
          <w:sz w:val="24"/>
          <w:szCs w:val="24"/>
          <w:lang w:eastAsia="ru-RU"/>
        </w:rPr>
        <w:t xml:space="preserve"> </w:t>
      </w:r>
      <w:r w:rsidRPr="005603E0">
        <w:rPr>
          <w:rFonts w:eastAsiaTheme="minorEastAsia"/>
          <w:sz w:val="24"/>
          <w:szCs w:val="24"/>
          <w:lang w:eastAsia="ru-RU"/>
        </w:rPr>
        <w:t>(или арбитражных судах) стороной (заинтересованным лицом)</w:t>
      </w:r>
      <w:r w:rsidR="00382CCC">
        <w:rPr>
          <w:rFonts w:eastAsiaTheme="minorEastAsia"/>
          <w:sz w:val="24"/>
          <w:szCs w:val="24"/>
          <w:lang w:eastAsia="ru-RU"/>
        </w:rPr>
        <w:t xml:space="preserve"> </w:t>
      </w:r>
      <w:r w:rsidRPr="005603E0">
        <w:rPr>
          <w:rFonts w:eastAsiaTheme="minorEastAsia"/>
          <w:sz w:val="24"/>
          <w:szCs w:val="24"/>
          <w:lang w:eastAsia="ru-RU"/>
        </w:rPr>
        <w:t>или третьим лицом, в которых является</w:t>
      </w:r>
      <w:r w:rsidR="00382CCC">
        <w:rPr>
          <w:rFonts w:eastAsiaTheme="minorEastAsia"/>
          <w:sz w:val="24"/>
          <w:szCs w:val="24"/>
          <w:lang w:eastAsia="ru-RU"/>
        </w:rPr>
        <w:t xml:space="preserve"> глава</w:t>
      </w:r>
    </w:p>
    <w:p w14:paraId="1C9EB0C1" w14:textId="0226BAA4" w:rsidR="005603E0" w:rsidRDefault="00C44F4D" w:rsidP="00382CCC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Лятошин</w:t>
      </w:r>
      <w:r w:rsidR="00382CCC" w:rsidRPr="00D44C1E">
        <w:rPr>
          <w:sz w:val="24"/>
          <w:szCs w:val="24"/>
          <w:highlight w:val="yellow"/>
        </w:rPr>
        <w:t>ского</w:t>
      </w:r>
      <w:proofErr w:type="spellEnd"/>
      <w:r w:rsidR="00382CCC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</w:t>
      </w:r>
      <w:r w:rsidR="006A076B">
        <w:rPr>
          <w:sz w:val="24"/>
          <w:szCs w:val="24"/>
        </w:rPr>
        <w:t>я</w:t>
      </w:r>
      <w:r w:rsidR="00382CCC" w:rsidRPr="00D44C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highlight w:val="yellow"/>
        </w:rPr>
        <w:t>Лятошин</w:t>
      </w:r>
      <w:r w:rsidR="00382CCC" w:rsidRPr="00D44C1E">
        <w:rPr>
          <w:sz w:val="24"/>
          <w:szCs w:val="24"/>
          <w:highlight w:val="yellow"/>
        </w:rPr>
        <w:t>ского</w:t>
      </w:r>
      <w:proofErr w:type="spellEnd"/>
      <w:r w:rsidR="00382CCC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14:paraId="0EEF8F5E" w14:textId="77777777" w:rsidR="005A1355" w:rsidRPr="005603E0" w:rsidRDefault="005A1355" w:rsidP="005A1355">
      <w:pPr>
        <w:widowControl w:val="0"/>
        <w:autoSpaceDE w:val="0"/>
        <w:autoSpaceDN w:val="0"/>
        <w:ind w:firstLine="0"/>
        <w:rPr>
          <w:rFonts w:eastAsia="Times New Roman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5603E0" w:rsidRPr="005603E0" w14:paraId="4682B3FB" w14:textId="77777777" w:rsidTr="00836943">
        <w:tc>
          <w:tcPr>
            <w:tcW w:w="624" w:type="dxa"/>
            <w:tcBorders>
              <w:left w:val="nil"/>
            </w:tcBorders>
          </w:tcPr>
          <w:p w14:paraId="175BC5EB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8" w:type="dxa"/>
          </w:tcPr>
          <w:p w14:paraId="36C487C3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14:paraId="2C9910F1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Истец (заявитель)</w:t>
            </w:r>
          </w:p>
        </w:tc>
        <w:tc>
          <w:tcPr>
            <w:tcW w:w="2268" w:type="dxa"/>
          </w:tcPr>
          <w:p w14:paraId="072BC3DF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14:paraId="3505FF14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14:paraId="42177D87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850" w:type="dxa"/>
          </w:tcPr>
          <w:p w14:paraId="1A378707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14:paraId="5F43C8FE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603E0" w:rsidRPr="005603E0" w14:paraId="4B534BDE" w14:textId="77777777" w:rsidTr="00836943">
        <w:tc>
          <w:tcPr>
            <w:tcW w:w="624" w:type="dxa"/>
            <w:tcBorders>
              <w:left w:val="nil"/>
            </w:tcBorders>
          </w:tcPr>
          <w:p w14:paraId="1F3F79C1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14:paraId="612EA539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14:paraId="558559D1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77D38628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8CEA791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14:paraId="7AFF230A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28F02DC5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14:paraId="2118B137" w14:textId="77777777"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5926907" w14:textId="77777777" w:rsidR="00F401DC" w:rsidRPr="00F401DC" w:rsidRDefault="00F401DC" w:rsidP="005A1355">
      <w:pPr>
        <w:widowControl w:val="0"/>
        <w:autoSpaceDE w:val="0"/>
        <w:spacing w:after="200" w:line="276" w:lineRule="auto"/>
        <w:ind w:firstLine="0"/>
        <w:rPr>
          <w:iCs/>
          <w:sz w:val="24"/>
          <w:szCs w:val="24"/>
        </w:rPr>
      </w:pPr>
    </w:p>
    <w:sectPr w:rsidR="00F401DC" w:rsidRPr="00F401DC" w:rsidSect="005A1355">
      <w:pgSz w:w="11907" w:h="16839" w:code="9"/>
      <w:pgMar w:top="1134" w:right="850" w:bottom="1134" w:left="1417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53DB" w14:textId="77777777" w:rsidR="000C4F50" w:rsidRDefault="000C4F50" w:rsidP="0034201C">
      <w:r>
        <w:separator/>
      </w:r>
    </w:p>
  </w:endnote>
  <w:endnote w:type="continuationSeparator" w:id="0">
    <w:p w14:paraId="14E6E013" w14:textId="77777777" w:rsidR="000C4F50" w:rsidRDefault="000C4F50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EB19" w14:textId="77777777" w:rsidR="000C4F50" w:rsidRDefault="000C4F50" w:rsidP="0034201C">
      <w:r>
        <w:separator/>
      </w:r>
    </w:p>
  </w:footnote>
  <w:footnote w:type="continuationSeparator" w:id="0">
    <w:p w14:paraId="425FE0EE" w14:textId="77777777" w:rsidR="000C4F50" w:rsidRDefault="000C4F50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25184623"/>
      <w:docPartObj>
        <w:docPartGallery w:val="Page Numbers (Top of Page)"/>
        <w:docPartUnique/>
      </w:docPartObj>
    </w:sdtPr>
    <w:sdtEndPr/>
    <w:sdtContent>
      <w:p w14:paraId="20F5F097" w14:textId="77777777" w:rsidR="005A1355" w:rsidRPr="005A1355" w:rsidRDefault="005A1355" w:rsidP="005A1355">
        <w:pPr>
          <w:pStyle w:val="a5"/>
          <w:ind w:firstLine="0"/>
          <w:jc w:val="center"/>
          <w:rPr>
            <w:sz w:val="24"/>
            <w:szCs w:val="24"/>
          </w:rPr>
        </w:pPr>
        <w:r w:rsidRPr="005A1355">
          <w:rPr>
            <w:sz w:val="24"/>
            <w:szCs w:val="24"/>
          </w:rPr>
          <w:fldChar w:fldCharType="begin"/>
        </w:r>
        <w:r w:rsidRPr="005A1355">
          <w:rPr>
            <w:sz w:val="24"/>
            <w:szCs w:val="24"/>
          </w:rPr>
          <w:instrText>PAGE   \* MERGEFORMAT</w:instrText>
        </w:r>
        <w:r w:rsidRPr="005A1355">
          <w:rPr>
            <w:sz w:val="24"/>
            <w:szCs w:val="24"/>
          </w:rPr>
          <w:fldChar w:fldCharType="separate"/>
        </w:r>
        <w:r w:rsidR="009F0410">
          <w:rPr>
            <w:noProof/>
            <w:sz w:val="24"/>
            <w:szCs w:val="24"/>
          </w:rPr>
          <w:t>2</w:t>
        </w:r>
        <w:r w:rsidRPr="005A135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6C8F"/>
    <w:multiLevelType w:val="hybridMultilevel"/>
    <w:tmpl w:val="ABB2630E"/>
    <w:lvl w:ilvl="0" w:tplc="D52ECC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695312"/>
    <w:multiLevelType w:val="hybridMultilevel"/>
    <w:tmpl w:val="2B84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659"/>
    <w:multiLevelType w:val="hybridMultilevel"/>
    <w:tmpl w:val="3DD6C566"/>
    <w:lvl w:ilvl="0" w:tplc="F8686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B27465"/>
    <w:multiLevelType w:val="hybridMultilevel"/>
    <w:tmpl w:val="46904EFA"/>
    <w:lvl w:ilvl="0" w:tplc="A95E1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D0ED5"/>
    <w:multiLevelType w:val="hybridMultilevel"/>
    <w:tmpl w:val="4532E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D2"/>
    <w:rsid w:val="000269EE"/>
    <w:rsid w:val="00043B32"/>
    <w:rsid w:val="00045BBD"/>
    <w:rsid w:val="00051A54"/>
    <w:rsid w:val="00053FC5"/>
    <w:rsid w:val="00057043"/>
    <w:rsid w:val="00067EBA"/>
    <w:rsid w:val="000856AD"/>
    <w:rsid w:val="00091AF6"/>
    <w:rsid w:val="000A3871"/>
    <w:rsid w:val="000A4BE4"/>
    <w:rsid w:val="000C4F50"/>
    <w:rsid w:val="000D53B3"/>
    <w:rsid w:val="000E6A72"/>
    <w:rsid w:val="001127B3"/>
    <w:rsid w:val="00142BDB"/>
    <w:rsid w:val="00147F93"/>
    <w:rsid w:val="00152221"/>
    <w:rsid w:val="00161AE9"/>
    <w:rsid w:val="00171322"/>
    <w:rsid w:val="00171B6E"/>
    <w:rsid w:val="00176208"/>
    <w:rsid w:val="001840AB"/>
    <w:rsid w:val="00196756"/>
    <w:rsid w:val="00197AD6"/>
    <w:rsid w:val="001A73DF"/>
    <w:rsid w:val="001B2A56"/>
    <w:rsid w:val="001B4D71"/>
    <w:rsid w:val="001C56D8"/>
    <w:rsid w:val="001E20B5"/>
    <w:rsid w:val="001E5E49"/>
    <w:rsid w:val="001F2D3F"/>
    <w:rsid w:val="001F7F7E"/>
    <w:rsid w:val="00203FF6"/>
    <w:rsid w:val="00211D62"/>
    <w:rsid w:val="002254D0"/>
    <w:rsid w:val="002313B5"/>
    <w:rsid w:val="0023535E"/>
    <w:rsid w:val="00236A3E"/>
    <w:rsid w:val="00257495"/>
    <w:rsid w:val="002639EE"/>
    <w:rsid w:val="00263BF3"/>
    <w:rsid w:val="0027570F"/>
    <w:rsid w:val="002A0304"/>
    <w:rsid w:val="002A1D51"/>
    <w:rsid w:val="002A3330"/>
    <w:rsid w:val="002A6413"/>
    <w:rsid w:val="002D4A53"/>
    <w:rsid w:val="002E2BE7"/>
    <w:rsid w:val="002E5631"/>
    <w:rsid w:val="002E6E09"/>
    <w:rsid w:val="00302FF9"/>
    <w:rsid w:val="00307462"/>
    <w:rsid w:val="00310CE1"/>
    <w:rsid w:val="0031332D"/>
    <w:rsid w:val="003156EB"/>
    <w:rsid w:val="0031658F"/>
    <w:rsid w:val="00332310"/>
    <w:rsid w:val="00337E34"/>
    <w:rsid w:val="00340393"/>
    <w:rsid w:val="0034201C"/>
    <w:rsid w:val="00345835"/>
    <w:rsid w:val="00360B52"/>
    <w:rsid w:val="003624DA"/>
    <w:rsid w:val="0036345F"/>
    <w:rsid w:val="00365FDD"/>
    <w:rsid w:val="00373A16"/>
    <w:rsid w:val="00377D1A"/>
    <w:rsid w:val="00382CCC"/>
    <w:rsid w:val="00390788"/>
    <w:rsid w:val="00394305"/>
    <w:rsid w:val="003A775B"/>
    <w:rsid w:val="003B43E3"/>
    <w:rsid w:val="003B5065"/>
    <w:rsid w:val="003D55F8"/>
    <w:rsid w:val="003E7854"/>
    <w:rsid w:val="003F0DE4"/>
    <w:rsid w:val="003F6165"/>
    <w:rsid w:val="003F66DB"/>
    <w:rsid w:val="003F66E7"/>
    <w:rsid w:val="00406CDF"/>
    <w:rsid w:val="00414A31"/>
    <w:rsid w:val="0042649C"/>
    <w:rsid w:val="00434D04"/>
    <w:rsid w:val="00455847"/>
    <w:rsid w:val="00455A82"/>
    <w:rsid w:val="004809B8"/>
    <w:rsid w:val="0048509F"/>
    <w:rsid w:val="00490F62"/>
    <w:rsid w:val="004914BC"/>
    <w:rsid w:val="004A2457"/>
    <w:rsid w:val="004B4407"/>
    <w:rsid w:val="005111E9"/>
    <w:rsid w:val="00540014"/>
    <w:rsid w:val="00540164"/>
    <w:rsid w:val="005449EB"/>
    <w:rsid w:val="005568F5"/>
    <w:rsid w:val="005603E0"/>
    <w:rsid w:val="00565145"/>
    <w:rsid w:val="005660A0"/>
    <w:rsid w:val="00581ED7"/>
    <w:rsid w:val="005A1355"/>
    <w:rsid w:val="005B47EF"/>
    <w:rsid w:val="005B4999"/>
    <w:rsid w:val="005B5BED"/>
    <w:rsid w:val="0060336C"/>
    <w:rsid w:val="006120BD"/>
    <w:rsid w:val="00621ED2"/>
    <w:rsid w:val="00626050"/>
    <w:rsid w:val="00632A08"/>
    <w:rsid w:val="00634592"/>
    <w:rsid w:val="00635238"/>
    <w:rsid w:val="0065469E"/>
    <w:rsid w:val="006619F5"/>
    <w:rsid w:val="00673F09"/>
    <w:rsid w:val="006A076B"/>
    <w:rsid w:val="006D2561"/>
    <w:rsid w:val="006D5FDE"/>
    <w:rsid w:val="006E197D"/>
    <w:rsid w:val="006E3B13"/>
    <w:rsid w:val="0070114C"/>
    <w:rsid w:val="00705845"/>
    <w:rsid w:val="00714B17"/>
    <w:rsid w:val="007169CA"/>
    <w:rsid w:val="007257F1"/>
    <w:rsid w:val="00753725"/>
    <w:rsid w:val="00760EFD"/>
    <w:rsid w:val="00786C22"/>
    <w:rsid w:val="007A016F"/>
    <w:rsid w:val="007C22D4"/>
    <w:rsid w:val="007D0A96"/>
    <w:rsid w:val="007E7DEA"/>
    <w:rsid w:val="007F5C0C"/>
    <w:rsid w:val="007F622C"/>
    <w:rsid w:val="00800F3C"/>
    <w:rsid w:val="00802EEC"/>
    <w:rsid w:val="008062E0"/>
    <w:rsid w:val="008207E1"/>
    <w:rsid w:val="008210F9"/>
    <w:rsid w:val="0084077A"/>
    <w:rsid w:val="00852EBC"/>
    <w:rsid w:val="00860F32"/>
    <w:rsid w:val="008644DC"/>
    <w:rsid w:val="00872488"/>
    <w:rsid w:val="008B64D6"/>
    <w:rsid w:val="008B76FE"/>
    <w:rsid w:val="008C2986"/>
    <w:rsid w:val="008D5BCD"/>
    <w:rsid w:val="008F0380"/>
    <w:rsid w:val="008F328F"/>
    <w:rsid w:val="008F7E5D"/>
    <w:rsid w:val="0091101C"/>
    <w:rsid w:val="00947C90"/>
    <w:rsid w:val="00950461"/>
    <w:rsid w:val="0095257D"/>
    <w:rsid w:val="00956D49"/>
    <w:rsid w:val="009647F7"/>
    <w:rsid w:val="00973548"/>
    <w:rsid w:val="009869A3"/>
    <w:rsid w:val="00990A75"/>
    <w:rsid w:val="00990EF3"/>
    <w:rsid w:val="009B1136"/>
    <w:rsid w:val="009B7E97"/>
    <w:rsid w:val="009D610A"/>
    <w:rsid w:val="009F0410"/>
    <w:rsid w:val="00A2528D"/>
    <w:rsid w:val="00A30029"/>
    <w:rsid w:val="00A307BA"/>
    <w:rsid w:val="00A346C1"/>
    <w:rsid w:val="00A57BEB"/>
    <w:rsid w:val="00A617CE"/>
    <w:rsid w:val="00A646C1"/>
    <w:rsid w:val="00A67F7F"/>
    <w:rsid w:val="00A873B7"/>
    <w:rsid w:val="00A8761E"/>
    <w:rsid w:val="00AD6044"/>
    <w:rsid w:val="00B407AC"/>
    <w:rsid w:val="00B52343"/>
    <w:rsid w:val="00B54383"/>
    <w:rsid w:val="00B67788"/>
    <w:rsid w:val="00B72431"/>
    <w:rsid w:val="00B82A11"/>
    <w:rsid w:val="00B920C0"/>
    <w:rsid w:val="00BB5E44"/>
    <w:rsid w:val="00BB76B8"/>
    <w:rsid w:val="00BD4D0C"/>
    <w:rsid w:val="00BD4D48"/>
    <w:rsid w:val="00BE0A3C"/>
    <w:rsid w:val="00BF69C9"/>
    <w:rsid w:val="00C017A3"/>
    <w:rsid w:val="00C03040"/>
    <w:rsid w:val="00C26ED5"/>
    <w:rsid w:val="00C3467E"/>
    <w:rsid w:val="00C374F5"/>
    <w:rsid w:val="00C42D43"/>
    <w:rsid w:val="00C44F4D"/>
    <w:rsid w:val="00C51B49"/>
    <w:rsid w:val="00C55309"/>
    <w:rsid w:val="00C77524"/>
    <w:rsid w:val="00C8029A"/>
    <w:rsid w:val="00C860C5"/>
    <w:rsid w:val="00C909A3"/>
    <w:rsid w:val="00C94A41"/>
    <w:rsid w:val="00CB653D"/>
    <w:rsid w:val="00CD2545"/>
    <w:rsid w:val="00CE4FA3"/>
    <w:rsid w:val="00CF6EF9"/>
    <w:rsid w:val="00D03E0F"/>
    <w:rsid w:val="00D24CF2"/>
    <w:rsid w:val="00D367AC"/>
    <w:rsid w:val="00D41098"/>
    <w:rsid w:val="00D44A17"/>
    <w:rsid w:val="00D44C1E"/>
    <w:rsid w:val="00D459C2"/>
    <w:rsid w:val="00D532D5"/>
    <w:rsid w:val="00D6617E"/>
    <w:rsid w:val="00D667BD"/>
    <w:rsid w:val="00D90EF2"/>
    <w:rsid w:val="00D9446C"/>
    <w:rsid w:val="00D947E5"/>
    <w:rsid w:val="00DB3A57"/>
    <w:rsid w:val="00DB5264"/>
    <w:rsid w:val="00DC4600"/>
    <w:rsid w:val="00E04A8C"/>
    <w:rsid w:val="00E06D3C"/>
    <w:rsid w:val="00E124D8"/>
    <w:rsid w:val="00E17D4F"/>
    <w:rsid w:val="00E4166E"/>
    <w:rsid w:val="00E63794"/>
    <w:rsid w:val="00E76390"/>
    <w:rsid w:val="00EA32C9"/>
    <w:rsid w:val="00EA5492"/>
    <w:rsid w:val="00EC4657"/>
    <w:rsid w:val="00EC5FAE"/>
    <w:rsid w:val="00ED6281"/>
    <w:rsid w:val="00EF6215"/>
    <w:rsid w:val="00EF6CDC"/>
    <w:rsid w:val="00EF744E"/>
    <w:rsid w:val="00F143DE"/>
    <w:rsid w:val="00F14B0A"/>
    <w:rsid w:val="00F401DC"/>
    <w:rsid w:val="00F424BC"/>
    <w:rsid w:val="00F434DA"/>
    <w:rsid w:val="00F45CAB"/>
    <w:rsid w:val="00F562F8"/>
    <w:rsid w:val="00F57222"/>
    <w:rsid w:val="00F64C5E"/>
    <w:rsid w:val="00F85B04"/>
    <w:rsid w:val="00F86202"/>
    <w:rsid w:val="00F90F4E"/>
    <w:rsid w:val="00F96F04"/>
    <w:rsid w:val="00FB1068"/>
    <w:rsid w:val="00FC520C"/>
    <w:rsid w:val="00FD7298"/>
    <w:rsid w:val="00FE66B0"/>
    <w:rsid w:val="00FE6E57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6918"/>
  <w15:docId w15:val="{C38AFBFF-E74D-409E-AD89-55E5072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">
    <w:name w:val="Body Text 3"/>
    <w:basedOn w:val="a"/>
    <w:link w:val="30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E0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0A3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F69C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page number"/>
    <w:basedOn w:val="a0"/>
    <w:uiPriority w:val="99"/>
    <w:semiHidden/>
    <w:unhideWhenUsed/>
    <w:rsid w:val="003F6165"/>
  </w:style>
  <w:style w:type="character" w:customStyle="1" w:styleId="ac">
    <w:name w:val="Текст сноски Знак"/>
    <w:link w:val="ad"/>
    <w:uiPriority w:val="99"/>
    <w:rsid w:val="005111E9"/>
    <w:rPr>
      <w:sz w:val="18"/>
    </w:rPr>
  </w:style>
  <w:style w:type="character" w:customStyle="1" w:styleId="FootnoteCharacters">
    <w:name w:val="Footnote Characters"/>
    <w:qFormat/>
    <w:rsid w:val="005111E9"/>
    <w:rPr>
      <w:vertAlign w:val="superscript"/>
    </w:rPr>
  </w:style>
  <w:style w:type="character" w:customStyle="1" w:styleId="FootnoteAnchor">
    <w:name w:val="Footnote Anchor"/>
    <w:rsid w:val="005111E9"/>
    <w:rPr>
      <w:vertAlign w:val="superscript"/>
    </w:rPr>
  </w:style>
  <w:style w:type="paragraph" w:styleId="ad">
    <w:name w:val="footnote text"/>
    <w:basedOn w:val="a"/>
    <w:link w:val="ac"/>
    <w:uiPriority w:val="99"/>
    <w:rsid w:val="005111E9"/>
    <w:pPr>
      <w:ind w:firstLine="0"/>
      <w:jc w:val="left"/>
    </w:pPr>
    <w:rPr>
      <w:sz w:val="18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5111E9"/>
    <w:rPr>
      <w:lang w:eastAsia="en-US"/>
    </w:rPr>
  </w:style>
  <w:style w:type="paragraph" w:styleId="ae">
    <w:name w:val="List Paragraph"/>
    <w:basedOn w:val="a"/>
    <w:uiPriority w:val="34"/>
    <w:qFormat/>
    <w:rsid w:val="0071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Жантурина Румия Темербулатовна</dc:creator>
  <cp:lastModifiedBy>Юзер</cp:lastModifiedBy>
  <cp:revision>4</cp:revision>
  <cp:lastPrinted>2024-11-22T08:20:00Z</cp:lastPrinted>
  <dcterms:created xsi:type="dcterms:W3CDTF">2024-11-22T08:09:00Z</dcterms:created>
  <dcterms:modified xsi:type="dcterms:W3CDTF">2024-11-26T06:29:00Z</dcterms:modified>
</cp:coreProperties>
</file>