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679C" w14:textId="77777777" w:rsidR="004F5742" w:rsidRPr="00C90750" w:rsidRDefault="004F5742" w:rsidP="004F5742">
      <w:pPr>
        <w:outlineLvl w:val="0"/>
        <w:rPr>
          <w:rFonts w:ascii="Arial" w:hAnsi="Arial" w:cs="Arial"/>
          <w:b/>
          <w:bCs/>
        </w:rPr>
      </w:pPr>
    </w:p>
    <w:p w14:paraId="3C987508" w14:textId="77777777" w:rsidR="004F5742" w:rsidRPr="00C90750" w:rsidRDefault="004F5742" w:rsidP="004F5742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  <w:r w:rsidRPr="00C90750">
        <w:rPr>
          <w:rFonts w:ascii="Arial" w:hAnsi="Arial" w:cs="Arial"/>
          <w:b/>
          <w:bCs/>
        </w:rPr>
        <w:t xml:space="preserve">АДМИНИСТРАЦИЯ </w:t>
      </w:r>
    </w:p>
    <w:p w14:paraId="3FCE97F0" w14:textId="77777777" w:rsidR="004F5742" w:rsidRPr="00C90750" w:rsidRDefault="004F5742" w:rsidP="004F5742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  <w:r w:rsidRPr="00C90750">
        <w:rPr>
          <w:rFonts w:ascii="Arial" w:hAnsi="Arial" w:cs="Arial"/>
          <w:b/>
          <w:bCs/>
        </w:rPr>
        <w:t>ЛЯТОШИНСКОГО СЕЛЬСКОГО ПОСЕЛЕНИЯ</w:t>
      </w:r>
    </w:p>
    <w:p w14:paraId="73A79878" w14:textId="77777777" w:rsidR="004F5742" w:rsidRPr="00C90750" w:rsidRDefault="004F5742" w:rsidP="004F5742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  <w:proofErr w:type="spellStart"/>
      <w:r w:rsidRPr="00C90750">
        <w:rPr>
          <w:rFonts w:ascii="Arial" w:hAnsi="Arial" w:cs="Arial"/>
          <w:b/>
          <w:bCs/>
        </w:rPr>
        <w:t>Лятошинского</w:t>
      </w:r>
      <w:proofErr w:type="spellEnd"/>
      <w:r w:rsidRPr="00C90750">
        <w:rPr>
          <w:rFonts w:ascii="Arial" w:hAnsi="Arial" w:cs="Arial"/>
          <w:b/>
          <w:bCs/>
        </w:rPr>
        <w:t xml:space="preserve"> муниципального района Волгоградской области</w:t>
      </w:r>
    </w:p>
    <w:p w14:paraId="7F911BF7" w14:textId="77777777" w:rsidR="004F5742" w:rsidRPr="00C90750" w:rsidRDefault="004F5742" w:rsidP="004F5742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</w:p>
    <w:p w14:paraId="7CEAD3FA" w14:textId="77777777" w:rsidR="004F5742" w:rsidRPr="00C90750" w:rsidRDefault="004F5742" w:rsidP="004F5742">
      <w:pPr>
        <w:pBdr>
          <w:bottom w:val="single" w:sz="6" w:space="1" w:color="auto"/>
        </w:pBdr>
        <w:ind w:left="142" w:hanging="142"/>
        <w:jc w:val="center"/>
        <w:rPr>
          <w:rFonts w:ascii="Arial" w:hAnsi="Arial" w:cs="Arial"/>
          <w:b/>
          <w:bCs/>
        </w:rPr>
      </w:pPr>
      <w:r w:rsidRPr="00C90750">
        <w:rPr>
          <w:rFonts w:ascii="Arial" w:hAnsi="Arial" w:cs="Arial"/>
          <w:b/>
          <w:bCs/>
        </w:rPr>
        <w:t xml:space="preserve">с. </w:t>
      </w:r>
      <w:proofErr w:type="spellStart"/>
      <w:r w:rsidRPr="00C90750">
        <w:rPr>
          <w:rFonts w:ascii="Arial" w:hAnsi="Arial" w:cs="Arial"/>
          <w:b/>
          <w:bCs/>
        </w:rPr>
        <w:t>Лятошинка</w:t>
      </w:r>
      <w:proofErr w:type="spellEnd"/>
      <w:r w:rsidRPr="00C90750">
        <w:rPr>
          <w:rFonts w:ascii="Arial" w:hAnsi="Arial" w:cs="Arial"/>
          <w:b/>
          <w:bCs/>
        </w:rPr>
        <w:t xml:space="preserve">, ул. Центральная, 1                                                            тел. 4-55-32                                                             </w:t>
      </w:r>
    </w:p>
    <w:p w14:paraId="57D32AC2" w14:textId="77777777" w:rsidR="004F5742" w:rsidRPr="00C90750" w:rsidRDefault="004F5742" w:rsidP="004F5742">
      <w:pPr>
        <w:pStyle w:val="2"/>
        <w:jc w:val="center"/>
        <w:rPr>
          <w:rFonts w:ascii="Arial" w:hAnsi="Arial" w:cs="Arial"/>
          <w:bCs/>
          <w:sz w:val="24"/>
          <w:szCs w:val="24"/>
        </w:rPr>
      </w:pPr>
    </w:p>
    <w:p w14:paraId="5B1C47F1" w14:textId="77777777" w:rsidR="004F5742" w:rsidRPr="00C90750" w:rsidRDefault="004F5742" w:rsidP="004F5742">
      <w:pPr>
        <w:pStyle w:val="2"/>
        <w:jc w:val="center"/>
        <w:rPr>
          <w:rFonts w:ascii="Arial" w:hAnsi="Arial" w:cs="Arial"/>
          <w:sz w:val="24"/>
          <w:szCs w:val="24"/>
        </w:rPr>
      </w:pPr>
      <w:r w:rsidRPr="00C90750">
        <w:rPr>
          <w:rFonts w:ascii="Arial" w:hAnsi="Arial" w:cs="Arial"/>
          <w:bCs/>
          <w:sz w:val="24"/>
          <w:szCs w:val="24"/>
        </w:rPr>
        <w:t>П О С Т А Н О В Л Е Н И Е</w:t>
      </w:r>
    </w:p>
    <w:p w14:paraId="6700BEDE" w14:textId="77777777" w:rsidR="004F5742" w:rsidRPr="00C90750" w:rsidRDefault="004F5742" w:rsidP="004F5742">
      <w:pPr>
        <w:tabs>
          <w:tab w:val="left" w:pos="3040"/>
        </w:tabs>
        <w:rPr>
          <w:rFonts w:ascii="Arial" w:hAnsi="Arial" w:cs="Arial"/>
        </w:rPr>
      </w:pPr>
    </w:p>
    <w:p w14:paraId="22A72E15" w14:textId="77777777" w:rsidR="004F5742" w:rsidRPr="00C90750" w:rsidRDefault="004F5742" w:rsidP="004F5742">
      <w:pPr>
        <w:tabs>
          <w:tab w:val="left" w:pos="3040"/>
        </w:tabs>
        <w:rPr>
          <w:rFonts w:ascii="Arial" w:hAnsi="Arial" w:cs="Arial"/>
        </w:rPr>
      </w:pPr>
    </w:p>
    <w:p w14:paraId="029F9088" w14:textId="7024B92B" w:rsidR="004F5742" w:rsidRPr="00C90750" w:rsidRDefault="004F5742" w:rsidP="004F5742">
      <w:pPr>
        <w:tabs>
          <w:tab w:val="left" w:pos="3040"/>
        </w:tabs>
        <w:rPr>
          <w:rFonts w:ascii="Arial" w:hAnsi="Arial" w:cs="Arial"/>
        </w:rPr>
      </w:pPr>
      <w:proofErr w:type="gramStart"/>
      <w:r w:rsidRPr="00C90750">
        <w:rPr>
          <w:rFonts w:ascii="Arial" w:hAnsi="Arial" w:cs="Arial"/>
        </w:rPr>
        <w:t>от  «</w:t>
      </w:r>
      <w:proofErr w:type="gramEnd"/>
      <w:r>
        <w:rPr>
          <w:rFonts w:ascii="Arial" w:hAnsi="Arial" w:cs="Arial"/>
        </w:rPr>
        <w:t>24</w:t>
      </w:r>
      <w:r w:rsidRPr="00C90750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сентября</w:t>
      </w:r>
      <w:r w:rsidRPr="00C9075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C90750">
        <w:rPr>
          <w:rFonts w:ascii="Arial" w:hAnsi="Arial" w:cs="Arial"/>
        </w:rPr>
        <w:t xml:space="preserve"> г.                                                                                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56</w:t>
      </w:r>
    </w:p>
    <w:p w14:paraId="3E786E06" w14:textId="77777777" w:rsidR="004F5742" w:rsidRPr="00C90750" w:rsidRDefault="004F5742" w:rsidP="004F5742">
      <w:pPr>
        <w:tabs>
          <w:tab w:val="left" w:pos="3040"/>
        </w:tabs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5742" w:rsidRPr="00C90750" w14:paraId="010329FD" w14:textId="77777777" w:rsidTr="00991392">
        <w:tc>
          <w:tcPr>
            <w:tcW w:w="9571" w:type="dxa"/>
          </w:tcPr>
          <w:p w14:paraId="2D21B400" w14:textId="77777777" w:rsidR="004F5742" w:rsidRPr="00C90750" w:rsidRDefault="004F5742" w:rsidP="00991392">
            <w:pPr>
              <w:jc w:val="center"/>
              <w:rPr>
                <w:rFonts w:ascii="Arial" w:hAnsi="Arial" w:cs="Arial"/>
              </w:rPr>
            </w:pPr>
            <w:r w:rsidRPr="00C90750">
              <w:rPr>
                <w:rFonts w:ascii="Arial" w:hAnsi="Arial" w:cs="Arial"/>
              </w:rPr>
              <w:t xml:space="preserve">О присвоении адреса объекту адресации </w:t>
            </w:r>
          </w:p>
        </w:tc>
      </w:tr>
    </w:tbl>
    <w:p w14:paraId="716E750C" w14:textId="77777777" w:rsidR="004F5742" w:rsidRPr="00C90750" w:rsidRDefault="004F5742" w:rsidP="004F5742">
      <w:pPr>
        <w:ind w:firstLine="709"/>
        <w:jc w:val="both"/>
        <w:rPr>
          <w:rFonts w:ascii="Arial" w:hAnsi="Arial" w:cs="Arial"/>
        </w:rPr>
      </w:pPr>
    </w:p>
    <w:p w14:paraId="358D38A9" w14:textId="77777777" w:rsidR="004F5742" w:rsidRPr="00C90750" w:rsidRDefault="004F5742" w:rsidP="004F5742">
      <w:pPr>
        <w:ind w:firstLine="709"/>
        <w:jc w:val="both"/>
        <w:rPr>
          <w:rFonts w:ascii="Arial" w:eastAsia="Calibri" w:hAnsi="Arial" w:cs="Arial"/>
        </w:rPr>
      </w:pPr>
      <w:r w:rsidRPr="00C90750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C90750">
        <w:rPr>
          <w:rFonts w:ascii="Arial" w:eastAsia="Calibri" w:hAnsi="Arial" w:cs="Arial"/>
        </w:rPr>
        <w:t xml:space="preserve">равилами межведомственного информационного взаимодействия при ведении государственного адресного реестра и в соответствии с разделом </w:t>
      </w:r>
      <w:r w:rsidRPr="00C90750">
        <w:rPr>
          <w:rFonts w:ascii="Arial" w:eastAsia="Calibri" w:hAnsi="Arial" w:cs="Arial"/>
          <w:lang w:val="en-US"/>
        </w:rPr>
        <w:t>IV</w:t>
      </w:r>
      <w:r w:rsidRPr="00C90750">
        <w:rPr>
          <w:rFonts w:ascii="Arial" w:eastAsia="Calibri" w:hAnsi="Arial" w:cs="Arial"/>
        </w:rPr>
        <w:t xml:space="preserve"> п</w:t>
      </w:r>
      <w:r w:rsidRPr="00C90750">
        <w:rPr>
          <w:rFonts w:ascii="Arial" w:hAnsi="Arial" w:cs="Arial"/>
        </w:rPr>
        <w:t xml:space="preserve">остановления Правительства РФ </w:t>
      </w:r>
      <w:r w:rsidRPr="00C90750">
        <w:rPr>
          <w:rFonts w:ascii="Arial" w:eastAsia="Calibri" w:hAnsi="Arial" w:cs="Arial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РФ»:</w:t>
      </w:r>
    </w:p>
    <w:p w14:paraId="05C36E9C" w14:textId="77777777" w:rsidR="004F5742" w:rsidRPr="00C90750" w:rsidRDefault="004F5742" w:rsidP="004F5742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 w:rsidRPr="00C90750">
        <w:rPr>
          <w:rFonts w:ascii="Arial" w:hAnsi="Arial" w:cs="Arial"/>
        </w:rPr>
        <w:t>1. Признать адрес объекта адресации присвоенным и внести в федеральную информационную адресную систему как фактически существующий:</w:t>
      </w:r>
    </w:p>
    <w:p w14:paraId="35770787" w14:textId="77777777" w:rsidR="004F5742" w:rsidRDefault="004F5742" w:rsidP="004F5742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 w:rsidRPr="00C90750">
        <w:rPr>
          <w:rFonts w:ascii="Arial" w:hAnsi="Arial" w:cs="Arial"/>
        </w:rPr>
        <w:t xml:space="preserve">- Российская Федерация, Волгоградская область, </w:t>
      </w:r>
      <w:proofErr w:type="gramStart"/>
      <w:r w:rsidRPr="00C90750">
        <w:rPr>
          <w:rFonts w:ascii="Arial" w:hAnsi="Arial" w:cs="Arial"/>
        </w:rPr>
        <w:t>Старополтавский  муниципальный</w:t>
      </w:r>
      <w:proofErr w:type="gramEnd"/>
      <w:r w:rsidRPr="00C90750">
        <w:rPr>
          <w:rFonts w:ascii="Arial" w:hAnsi="Arial" w:cs="Arial"/>
        </w:rPr>
        <w:t xml:space="preserve"> район, Старополтавское сельское поселение, село </w:t>
      </w:r>
      <w:proofErr w:type="spellStart"/>
      <w:r w:rsidRPr="00C90750">
        <w:rPr>
          <w:rFonts w:ascii="Arial" w:hAnsi="Arial" w:cs="Arial"/>
        </w:rPr>
        <w:t>Лятошинка</w:t>
      </w:r>
      <w:proofErr w:type="spellEnd"/>
      <w:r w:rsidRPr="00C907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улица Комарова  , дом 21.</w:t>
      </w:r>
    </w:p>
    <w:p w14:paraId="32688A01" w14:textId="77777777" w:rsidR="004F5742" w:rsidRDefault="004F5742" w:rsidP="004F5742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2.Настоящее постановление вступает в силу со дня его подписания</w:t>
      </w:r>
    </w:p>
    <w:p w14:paraId="6F831889" w14:textId="77777777" w:rsidR="004F5742" w:rsidRPr="00C90750" w:rsidRDefault="004F5742" w:rsidP="004F5742">
      <w:pPr>
        <w:pStyle w:val="a4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Контроль за </w:t>
      </w:r>
      <w:proofErr w:type="gramStart"/>
      <w:r>
        <w:rPr>
          <w:rFonts w:ascii="Arial" w:hAnsi="Arial" w:cs="Arial"/>
        </w:rPr>
        <w:t>исполнением  настоящего</w:t>
      </w:r>
      <w:proofErr w:type="gramEnd"/>
      <w:r>
        <w:rPr>
          <w:rFonts w:ascii="Arial" w:hAnsi="Arial" w:cs="Arial"/>
        </w:rPr>
        <w:t xml:space="preserve"> постановления оставляю за собой</w:t>
      </w:r>
    </w:p>
    <w:p w14:paraId="13512740" w14:textId="77777777" w:rsidR="004F5742" w:rsidRPr="00C90750" w:rsidRDefault="004F5742" w:rsidP="004F5742">
      <w:pPr>
        <w:rPr>
          <w:rFonts w:ascii="Arial" w:hAnsi="Arial" w:cs="Arial"/>
        </w:rPr>
      </w:pPr>
    </w:p>
    <w:p w14:paraId="2B5B6FE2" w14:textId="77777777" w:rsidR="004F5742" w:rsidRPr="00C90750" w:rsidRDefault="004F5742" w:rsidP="004F5742">
      <w:pPr>
        <w:rPr>
          <w:rFonts w:ascii="Arial" w:hAnsi="Arial" w:cs="Arial"/>
        </w:rPr>
      </w:pPr>
    </w:p>
    <w:p w14:paraId="6DDFFC54" w14:textId="77777777" w:rsidR="004F5742" w:rsidRPr="00C90750" w:rsidRDefault="004F5742" w:rsidP="004F5742">
      <w:pPr>
        <w:rPr>
          <w:rFonts w:ascii="Arial" w:hAnsi="Arial" w:cs="Arial"/>
        </w:rPr>
      </w:pPr>
    </w:p>
    <w:p w14:paraId="44E00A71" w14:textId="77777777" w:rsidR="004F5742" w:rsidRPr="00C90750" w:rsidRDefault="004F5742" w:rsidP="004F5742">
      <w:pPr>
        <w:rPr>
          <w:rFonts w:ascii="Arial" w:hAnsi="Arial" w:cs="Arial"/>
        </w:rPr>
      </w:pPr>
      <w:r w:rsidRPr="00C90750">
        <w:rPr>
          <w:rFonts w:ascii="Arial" w:hAnsi="Arial" w:cs="Arial"/>
        </w:rPr>
        <w:t xml:space="preserve">Глава </w:t>
      </w:r>
      <w:proofErr w:type="spellStart"/>
      <w:r w:rsidRPr="00C90750">
        <w:rPr>
          <w:rFonts w:ascii="Arial" w:hAnsi="Arial" w:cs="Arial"/>
        </w:rPr>
        <w:t>Лятошинского</w:t>
      </w:r>
      <w:proofErr w:type="spellEnd"/>
    </w:p>
    <w:p w14:paraId="61FD687E" w14:textId="77777777" w:rsidR="004F5742" w:rsidRPr="00C90750" w:rsidRDefault="004F5742" w:rsidP="004F5742">
      <w:pPr>
        <w:rPr>
          <w:rFonts w:ascii="Arial" w:hAnsi="Arial" w:cs="Arial"/>
        </w:rPr>
      </w:pPr>
      <w:r w:rsidRPr="00C90750">
        <w:rPr>
          <w:rFonts w:ascii="Arial" w:hAnsi="Arial" w:cs="Arial"/>
        </w:rPr>
        <w:t xml:space="preserve">сельского поселения                                                               </w:t>
      </w:r>
      <w:proofErr w:type="spellStart"/>
      <w:r w:rsidRPr="00C90750">
        <w:rPr>
          <w:rFonts w:ascii="Arial" w:hAnsi="Arial" w:cs="Arial"/>
        </w:rPr>
        <w:t>Ш.И.Юналиев</w:t>
      </w:r>
      <w:proofErr w:type="spellEnd"/>
    </w:p>
    <w:p w14:paraId="519E82A3" w14:textId="77777777" w:rsidR="004F5742" w:rsidRPr="00C90750" w:rsidRDefault="004F5742" w:rsidP="004F5742">
      <w:pPr>
        <w:rPr>
          <w:rFonts w:ascii="Arial" w:hAnsi="Arial" w:cs="Arial"/>
        </w:rPr>
      </w:pPr>
    </w:p>
    <w:p w14:paraId="36C932B4" w14:textId="77777777" w:rsidR="00C44624" w:rsidRDefault="00C44624"/>
    <w:sectPr w:rsidR="00C44624" w:rsidSect="00970C5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08"/>
    <w:rsid w:val="004F5742"/>
    <w:rsid w:val="00AA3F08"/>
    <w:rsid w:val="00C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8AF9"/>
  <w15:chartTrackingRefBased/>
  <w15:docId w15:val="{5B72EB00-0823-476E-8EE7-E889FB61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F5742"/>
    <w:pPr>
      <w:tabs>
        <w:tab w:val="left" w:pos="8222"/>
      </w:tabs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F57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7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2024-09-24T05:09:00Z</cp:lastPrinted>
  <dcterms:created xsi:type="dcterms:W3CDTF">2024-09-24T05:08:00Z</dcterms:created>
  <dcterms:modified xsi:type="dcterms:W3CDTF">2024-09-24T05:10:00Z</dcterms:modified>
</cp:coreProperties>
</file>